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03D2E9" w14:textId="3BF3F8A8" w:rsidR="00363E2F" w:rsidRPr="003E4FBB" w:rsidRDefault="00897518">
      <w:pPr>
        <w:rPr>
          <w:lang w:val="de-AT"/>
        </w:rPr>
      </w:pPr>
      <w:r>
        <w:rPr>
          <w:noProof/>
          <w:lang w:val="de-DE"/>
        </w:rPr>
        <mc:AlternateContent>
          <mc:Choice Requires="wps">
            <w:drawing>
              <wp:anchor distT="0" distB="0" distL="114300" distR="114300" simplePos="0" relativeHeight="251659264" behindDoc="0" locked="0" layoutInCell="1" allowOverlap="1" wp14:anchorId="19970B8B" wp14:editId="6C2E9446">
                <wp:simplePos x="0" y="0"/>
                <wp:positionH relativeFrom="column">
                  <wp:posOffset>2857500</wp:posOffset>
                </wp:positionH>
                <wp:positionV relativeFrom="paragraph">
                  <wp:posOffset>685800</wp:posOffset>
                </wp:positionV>
                <wp:extent cx="2971800" cy="6858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672E8E" w14:textId="04D6AA6F" w:rsidR="00897518" w:rsidRPr="00897518" w:rsidRDefault="00897518">
                            <w:pPr>
                              <w:rPr>
                                <w:rFonts w:ascii="Arial" w:hAnsi="Arial" w:cs="Arial"/>
                                <w:b/>
                                <w:sz w:val="56"/>
                                <w:szCs w:val="56"/>
                              </w:rPr>
                            </w:pPr>
                            <w:r w:rsidRPr="00897518">
                              <w:rPr>
                                <w:rFonts w:ascii="Arial" w:hAnsi="Arial" w:cs="Arial"/>
                                <w:b/>
                                <w:sz w:val="56"/>
                                <w:szCs w:val="56"/>
                              </w:rPr>
                              <w:t>INFOBLATT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2" o:spid="_x0000_s1026" type="#_x0000_t202" style="position:absolute;margin-left:225pt;margin-top:54pt;width:23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" filled="f" stroked="f">
                <v:textbox>
                  <w:txbxContent>
                    <w:p w14:paraId="57672E8E" w14:textId="04D6AA6F" w:rsidR="00897518" w:rsidRPr="00897518" w:rsidRDefault="00897518">
                      <w:pPr>
                        <w:rPr>
                          <w:rFonts w:ascii="Arial" w:hAnsi="Arial" w:cs="Arial"/>
                          <w:b/>
                          <w:sz w:val="56"/>
                          <w:szCs w:val="56"/>
                        </w:rPr>
                      </w:pPr>
                      <w:r w:rsidRPr="00897518">
                        <w:rPr>
                          <w:rFonts w:ascii="Arial" w:hAnsi="Arial" w:cs="Arial"/>
                          <w:b/>
                          <w:sz w:val="56"/>
                          <w:szCs w:val="56"/>
                        </w:rPr>
                        <w:t>INFOBLATT</w:t>
                      </w:r>
                    </w:p>
                  </w:txbxContent>
                </v:textbox>
                <w10:wrap type="square"/>
              </v:shape>
            </w:pict>
          </mc:Fallback>
        </mc:AlternateContent>
      </w:r>
      <w:r w:rsidR="003E4FBB" w:rsidRPr="003E4FBB">
        <w:rPr>
          <w:noProof/>
          <w:lang w:val="de-DE"/>
        </w:rPr>
        <w:drawing>
          <wp:inline distT="0" distB="0" distL="0" distR="0" wp14:anchorId="48E34C7D" wp14:editId="567866F5">
            <wp:extent cx="2674800" cy="2155332"/>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7-08-15 um 19.21.33.png"/>
                    <pic:cNvPicPr/>
                  </pic:nvPicPr>
                  <pic:blipFill rotWithShape="1">
                    <a:blip r:embed="rId8">
                      <a:extLst>
                        <a:ext uri="{BEBA8EAE-BF5A-486C-A8C5-ECC9F3942E4B}">
                          <a14:imgProps xmlns:a14="http://schemas.microsoft.com/office/drawing/2010/main">
                            <a14:imgLayer r:embed="rId9">
                              <a14:imgEffect>
                                <a14:saturation sat="113000"/>
                              </a14:imgEffect>
                              <a14:imgEffect>
                                <a14:brightnessContrast contrast="19000"/>
                              </a14:imgEffect>
                            </a14:imgLayer>
                          </a14:imgProps>
                        </a:ext>
                        <a:ext uri="{28A0092B-C50C-407E-A947-70E740481C1C}">
                          <a14:useLocalDpi xmlns:a14="http://schemas.microsoft.com/office/drawing/2010/main" val="0"/>
                        </a:ext>
                      </a:extLst>
                    </a:blip>
                    <a:srcRect l="643" t="3127" r="50945" b="1556"/>
                    <a:stretch/>
                  </pic:blipFill>
                  <pic:spPr bwMode="auto">
                    <a:xfrm>
                      <a:off x="0" y="0"/>
                      <a:ext cx="2710165" cy="2183829"/>
                    </a:xfrm>
                    <a:prstGeom prst="rect">
                      <a:avLst/>
                    </a:prstGeom>
                    <a:ln>
                      <a:noFill/>
                    </a:ln>
                    <a:extLst>
                      <a:ext uri="{53640926-AAD7-44D8-BBD7-CCE9431645EC}">
                        <a14:shadowObscured xmlns:a14="http://schemas.microsoft.com/office/drawing/2010/main"/>
                      </a:ext>
                    </a:extLst>
                  </pic:spPr>
                </pic:pic>
              </a:graphicData>
            </a:graphic>
          </wp:inline>
        </w:drawing>
      </w:r>
    </w:p>
    <w:p w14:paraId="0CF29264" w14:textId="77777777" w:rsidR="003E4FBB" w:rsidRPr="003E4FBB" w:rsidRDefault="003E4FBB" w:rsidP="003E4FBB">
      <w:pPr>
        <w:rPr>
          <w:rFonts w:ascii="Arial" w:hAnsi="Arial"/>
          <w:b/>
          <w:lang w:val="de-AT"/>
        </w:rPr>
      </w:pPr>
      <w:r w:rsidRPr="003E4FBB">
        <w:rPr>
          <w:rFonts w:ascii="Arial" w:hAnsi="Arial"/>
          <w:b/>
          <w:u w:val="single"/>
          <w:lang w:val="de-AT"/>
        </w:rPr>
        <w:t>I.</w:t>
      </w:r>
      <w:r>
        <w:rPr>
          <w:rFonts w:ascii="Arial" w:hAnsi="Arial"/>
          <w:b/>
          <w:u w:val="single"/>
          <w:lang w:val="de-AT"/>
        </w:rPr>
        <w:t xml:space="preserve"> </w:t>
      </w:r>
      <w:r w:rsidRPr="003E4FBB">
        <w:rPr>
          <w:rFonts w:ascii="Arial" w:hAnsi="Arial"/>
          <w:b/>
          <w:u w:val="single"/>
          <w:lang w:val="de-AT"/>
        </w:rPr>
        <w:t>Ablauf</w:t>
      </w:r>
      <w:r w:rsidRPr="003E4FBB">
        <w:rPr>
          <w:rFonts w:ascii="Arial" w:hAnsi="Arial"/>
          <w:b/>
          <w:lang w:val="de-AT"/>
        </w:rPr>
        <w:t>:</w:t>
      </w:r>
    </w:p>
    <w:p w14:paraId="6F1DC3D9" w14:textId="3948BA9F" w:rsidR="00D52AD1" w:rsidRDefault="00D52AD1" w:rsidP="00D52AD1">
      <w:pPr>
        <w:rPr>
          <w:rFonts w:ascii="Arial" w:hAnsi="Arial"/>
          <w:lang w:val="de-AT"/>
        </w:rPr>
      </w:pPr>
      <w:r>
        <w:rPr>
          <w:rFonts w:ascii="Arial" w:hAnsi="Arial"/>
          <w:lang w:val="de-AT"/>
        </w:rPr>
        <w:t>Um 13:25 Uhr meldest du dich beim 3Plus-Büro an (OLE-Be</w:t>
      </w:r>
      <w:r w:rsidR="00897518">
        <w:rPr>
          <w:rFonts w:ascii="Arial" w:hAnsi="Arial"/>
          <w:lang w:val="de-AT"/>
        </w:rPr>
        <w:t>reich, 2. OG). Ihr geht in der G</w:t>
      </w:r>
      <w:r>
        <w:rPr>
          <w:rFonts w:ascii="Arial" w:hAnsi="Arial"/>
          <w:lang w:val="de-AT"/>
        </w:rPr>
        <w:t>ruppe zur Mensa zum Mittage</w:t>
      </w:r>
      <w:r w:rsidR="00897518">
        <w:rPr>
          <w:rFonts w:ascii="Arial" w:hAnsi="Arial"/>
          <w:lang w:val="de-AT"/>
        </w:rPr>
        <w:t>ssen und könnt euch dann in den</w:t>
      </w:r>
      <w:r>
        <w:rPr>
          <w:rFonts w:ascii="Arial" w:hAnsi="Arial"/>
          <w:lang w:val="de-AT"/>
        </w:rPr>
        <w:t xml:space="preserve"> mit den jeweil</w:t>
      </w:r>
      <w:r w:rsidR="00897518">
        <w:rPr>
          <w:rFonts w:ascii="Arial" w:hAnsi="Arial"/>
          <w:lang w:val="de-AT"/>
        </w:rPr>
        <w:t xml:space="preserve">igen Lehrpersonen vereinbarten </w:t>
      </w:r>
      <w:r>
        <w:rPr>
          <w:rFonts w:ascii="Arial" w:hAnsi="Arial"/>
          <w:lang w:val="de-AT"/>
        </w:rPr>
        <w:t>Bereichen aufhalten.</w:t>
      </w:r>
    </w:p>
    <w:p w14:paraId="6A9EF30A" w14:textId="77777777" w:rsidR="00D52AD1" w:rsidRDefault="00D52AD1" w:rsidP="004C1777">
      <w:pPr>
        <w:rPr>
          <w:rFonts w:ascii="Arial" w:hAnsi="Arial"/>
          <w:b/>
          <w:lang w:val="de-AT"/>
        </w:rPr>
      </w:pPr>
    </w:p>
    <w:p w14:paraId="609A6495" w14:textId="7006DEDD" w:rsidR="00E44567" w:rsidRDefault="0043033D" w:rsidP="004C1777">
      <w:pPr>
        <w:rPr>
          <w:rFonts w:ascii="Arial" w:hAnsi="Arial"/>
          <w:lang w:val="de-AT"/>
        </w:rPr>
      </w:pPr>
      <w:r w:rsidRPr="00566A79">
        <w:rPr>
          <w:rFonts w:ascii="Arial" w:hAnsi="Arial"/>
          <w:b/>
          <w:lang w:val="de-AT"/>
        </w:rPr>
        <w:t>7. Einh</w:t>
      </w:r>
      <w:r w:rsidR="00897518">
        <w:rPr>
          <w:rFonts w:ascii="Arial" w:hAnsi="Arial"/>
          <w:b/>
          <w:lang w:val="de-AT"/>
        </w:rPr>
        <w:t>eit</w:t>
      </w:r>
      <w:r w:rsidR="001559D9" w:rsidRPr="00566A79">
        <w:rPr>
          <w:rFonts w:ascii="Arial" w:hAnsi="Arial"/>
          <w:b/>
          <w:lang w:val="de-AT"/>
        </w:rPr>
        <w:t>:</w:t>
      </w:r>
      <w:r w:rsidR="00AC5D98">
        <w:rPr>
          <w:rFonts w:ascii="Arial" w:hAnsi="Arial"/>
          <w:lang w:val="de-AT"/>
        </w:rPr>
        <w:t xml:space="preserve"> Mittagessen. </w:t>
      </w:r>
      <w:r w:rsidR="000714EF" w:rsidRPr="006C656A">
        <w:rPr>
          <w:rFonts w:ascii="Arial" w:hAnsi="Arial"/>
          <w:lang w:val="de-AT"/>
        </w:rPr>
        <w:t>Eine Lehrkraft geht mit jeweils einer Gruppe ess</w:t>
      </w:r>
      <w:r w:rsidR="00897518">
        <w:rPr>
          <w:rFonts w:ascii="Arial" w:hAnsi="Arial"/>
          <w:lang w:val="de-AT"/>
        </w:rPr>
        <w:t>en.</w:t>
      </w:r>
    </w:p>
    <w:p w14:paraId="68086DCC" w14:textId="77777777" w:rsidR="000714EF" w:rsidRPr="006C656A" w:rsidRDefault="000714EF" w:rsidP="000714EF">
      <w:pPr>
        <w:rPr>
          <w:rFonts w:ascii="Arial" w:hAnsi="Arial"/>
          <w:lang w:val="de-AT"/>
        </w:rPr>
      </w:pPr>
    </w:p>
    <w:p w14:paraId="27991CD0" w14:textId="5C0F176A" w:rsidR="000714EF" w:rsidRDefault="000714EF" w:rsidP="000714EF">
      <w:pPr>
        <w:rPr>
          <w:rFonts w:ascii="Arial" w:hAnsi="Arial"/>
          <w:lang w:val="de-AT"/>
        </w:rPr>
      </w:pPr>
      <w:r w:rsidRPr="00566A79">
        <w:rPr>
          <w:rFonts w:ascii="Arial" w:hAnsi="Arial"/>
          <w:b/>
          <w:lang w:val="de-AT"/>
        </w:rPr>
        <w:t xml:space="preserve">8. </w:t>
      </w:r>
      <w:r w:rsidR="00897518">
        <w:rPr>
          <w:rFonts w:ascii="Arial" w:hAnsi="Arial"/>
          <w:b/>
          <w:lang w:val="de-AT"/>
        </w:rPr>
        <w:t>Einheit:</w:t>
      </w:r>
      <w:r w:rsidRPr="006C656A">
        <w:rPr>
          <w:rFonts w:ascii="Arial" w:hAnsi="Arial"/>
          <w:lang w:val="de-AT"/>
        </w:rPr>
        <w:t xml:space="preserve"> Kern-Lernzeit</w:t>
      </w:r>
      <w:r w:rsidR="001559D9" w:rsidRPr="006C656A">
        <w:rPr>
          <w:rFonts w:ascii="Arial" w:hAnsi="Arial"/>
          <w:lang w:val="de-AT"/>
        </w:rPr>
        <w:t xml:space="preserve">. </w:t>
      </w:r>
      <w:r w:rsidR="00D52AD1">
        <w:rPr>
          <w:rFonts w:ascii="Arial" w:hAnsi="Arial"/>
          <w:lang w:val="de-AT"/>
        </w:rPr>
        <w:t>Diese Unterricht</w:t>
      </w:r>
      <w:r w:rsidR="00897518">
        <w:rPr>
          <w:rFonts w:ascii="Arial" w:hAnsi="Arial"/>
          <w:lang w:val="de-AT"/>
        </w:rPr>
        <w:t>seinheit verbringst du in einem</w:t>
      </w:r>
      <w:r w:rsidR="00D52AD1">
        <w:rPr>
          <w:rFonts w:ascii="Arial" w:hAnsi="Arial"/>
          <w:lang w:val="de-AT"/>
        </w:rPr>
        <w:t xml:space="preserve"> vorher </w:t>
      </w:r>
      <w:proofErr w:type="gramStart"/>
      <w:r w:rsidR="00D52AD1">
        <w:rPr>
          <w:rFonts w:ascii="Arial" w:hAnsi="Arial"/>
          <w:lang w:val="de-AT"/>
        </w:rPr>
        <w:t>festgelegtem</w:t>
      </w:r>
      <w:proofErr w:type="gramEnd"/>
      <w:r w:rsidR="00D52AD1">
        <w:rPr>
          <w:rFonts w:ascii="Arial" w:hAnsi="Arial"/>
          <w:lang w:val="de-AT"/>
        </w:rPr>
        <w:t xml:space="preserve"> Lernbüro.</w:t>
      </w:r>
    </w:p>
    <w:p w14:paraId="5805A6DA" w14:textId="5216ACBA" w:rsidR="00D52AD1" w:rsidRPr="00261F70" w:rsidRDefault="00D52AD1" w:rsidP="000714EF">
      <w:pPr>
        <w:rPr>
          <w:rFonts w:ascii="Arial" w:hAnsi="Arial"/>
          <w:u w:val="single"/>
          <w:lang w:val="de-AT"/>
        </w:rPr>
      </w:pPr>
      <w:r w:rsidRPr="00261F70">
        <w:rPr>
          <w:rFonts w:ascii="Arial" w:hAnsi="Arial"/>
          <w:u w:val="single"/>
          <w:lang w:val="de-AT"/>
        </w:rPr>
        <w:t>Die 8. und 9. Unterrichtseinheit si</w:t>
      </w:r>
      <w:r w:rsidR="00261F70" w:rsidRPr="00261F70">
        <w:rPr>
          <w:rFonts w:ascii="Arial" w:hAnsi="Arial"/>
          <w:u w:val="single"/>
          <w:lang w:val="de-AT"/>
        </w:rPr>
        <w:t>nd Lernzeiten und daher wie</w:t>
      </w:r>
      <w:r w:rsidRPr="00261F70">
        <w:rPr>
          <w:rFonts w:ascii="Arial" w:hAnsi="Arial"/>
          <w:u w:val="single"/>
          <w:lang w:val="de-AT"/>
        </w:rPr>
        <w:t xml:space="preserve"> Unterrichtsstunde</w:t>
      </w:r>
      <w:r w:rsidR="00261F70" w:rsidRPr="00261F70">
        <w:rPr>
          <w:rFonts w:ascii="Arial" w:hAnsi="Arial"/>
          <w:u w:val="single"/>
          <w:lang w:val="de-AT"/>
        </w:rPr>
        <w:t>n</w:t>
      </w:r>
      <w:r w:rsidRPr="00261F70">
        <w:rPr>
          <w:rFonts w:ascii="Arial" w:hAnsi="Arial"/>
          <w:u w:val="single"/>
          <w:lang w:val="de-AT"/>
        </w:rPr>
        <w:t xml:space="preserve"> zu sehen. </w:t>
      </w:r>
    </w:p>
    <w:p w14:paraId="52A0C443" w14:textId="77777777" w:rsidR="00897518" w:rsidRDefault="00897518" w:rsidP="000714EF">
      <w:pPr>
        <w:rPr>
          <w:rFonts w:ascii="Arial" w:hAnsi="Arial"/>
          <w:b/>
          <w:lang w:val="de-AT"/>
        </w:rPr>
      </w:pPr>
    </w:p>
    <w:p w14:paraId="560B19D2" w14:textId="5B796A37" w:rsidR="00165B0B" w:rsidRDefault="00CD3D75" w:rsidP="000714EF">
      <w:pPr>
        <w:rPr>
          <w:rFonts w:ascii="Arial" w:hAnsi="Arial"/>
          <w:lang w:val="de-AT"/>
        </w:rPr>
      </w:pPr>
      <w:r w:rsidRPr="00CD3D75">
        <w:rPr>
          <w:rFonts w:ascii="Arial" w:hAnsi="Arial"/>
          <w:b/>
          <w:lang w:val="de-AT"/>
        </w:rPr>
        <w:t>9. und 10. Einheit</w:t>
      </w:r>
      <w:r>
        <w:rPr>
          <w:rFonts w:ascii="Arial" w:hAnsi="Arial"/>
          <w:lang w:val="de-AT"/>
        </w:rPr>
        <w:t>: Es gibt parallel ein Angebot von Lernzeit/Projektzeit und ein Sportangebot. Der Wechsel von den Lernbüros zum Sportangebot kann zu individuellen Zeiten, jedoch immer in Absprache mit den jeweiligen Lehrpersonen erfolgen. Der Zeitpunkt des Wechsels wird von den Lehrern im Schulplaner eingetragen.</w:t>
      </w:r>
    </w:p>
    <w:p w14:paraId="02EA8028" w14:textId="77777777" w:rsidR="00165B0B" w:rsidRPr="006C656A" w:rsidRDefault="00165B0B" w:rsidP="000714EF">
      <w:pPr>
        <w:rPr>
          <w:rFonts w:ascii="Arial" w:hAnsi="Arial"/>
          <w:lang w:val="de-AT"/>
        </w:rPr>
      </w:pPr>
    </w:p>
    <w:p w14:paraId="1E5821EA" w14:textId="388FF70F" w:rsidR="000714EF" w:rsidRPr="006C656A" w:rsidRDefault="000714EF" w:rsidP="000714EF">
      <w:pPr>
        <w:rPr>
          <w:rFonts w:ascii="Arial" w:hAnsi="Arial"/>
          <w:lang w:val="de-AT"/>
        </w:rPr>
      </w:pPr>
      <w:r w:rsidRPr="006C656A">
        <w:rPr>
          <w:rFonts w:ascii="Arial" w:hAnsi="Arial"/>
          <w:lang w:val="de-AT"/>
        </w:rPr>
        <w:t>Der Schulplaner muss weiterhin ordentlich gefü</w:t>
      </w:r>
      <w:r w:rsidR="00AC5D98">
        <w:rPr>
          <w:rFonts w:ascii="Arial" w:hAnsi="Arial"/>
          <w:lang w:val="de-AT"/>
        </w:rPr>
        <w:t>hrt werden – auch u</w:t>
      </w:r>
      <w:r w:rsidR="006C656A">
        <w:rPr>
          <w:rFonts w:ascii="Arial" w:hAnsi="Arial"/>
          <w:lang w:val="de-AT"/>
        </w:rPr>
        <w:t>nterschreiben lassen!</w:t>
      </w:r>
      <w:r w:rsidRPr="006C656A">
        <w:rPr>
          <w:rFonts w:ascii="Arial" w:hAnsi="Arial"/>
          <w:lang w:val="de-AT"/>
        </w:rPr>
        <w:t xml:space="preserve"> Wenn </w:t>
      </w:r>
      <w:r w:rsidR="00DA1CD8" w:rsidRPr="006C656A">
        <w:rPr>
          <w:rFonts w:ascii="Arial" w:hAnsi="Arial"/>
          <w:lang w:val="de-AT"/>
        </w:rPr>
        <w:t xml:space="preserve">die </w:t>
      </w:r>
      <w:r w:rsidRPr="006C656A">
        <w:rPr>
          <w:rFonts w:ascii="Arial" w:hAnsi="Arial"/>
          <w:lang w:val="de-AT"/>
        </w:rPr>
        <w:t xml:space="preserve">Unterschrift 3x fehlt, werden die Eltern durch die Tabe-Leitung informiert. </w:t>
      </w:r>
    </w:p>
    <w:p w14:paraId="192FDE45" w14:textId="77777777" w:rsidR="000714EF" w:rsidRPr="006C656A" w:rsidRDefault="000714EF" w:rsidP="000714EF">
      <w:pPr>
        <w:rPr>
          <w:rFonts w:ascii="Arial" w:hAnsi="Arial"/>
          <w:lang w:val="de-AT"/>
        </w:rPr>
      </w:pPr>
    </w:p>
    <w:p w14:paraId="6DFE46A4" w14:textId="1C7075C1" w:rsidR="003E4FBB" w:rsidRPr="003E4FBB" w:rsidRDefault="003E4FBB" w:rsidP="003E4FBB">
      <w:pPr>
        <w:rPr>
          <w:rFonts w:ascii="Arial" w:hAnsi="Arial"/>
          <w:lang w:val="de-AT"/>
        </w:rPr>
      </w:pPr>
      <w:proofErr w:type="spellStart"/>
      <w:r w:rsidRPr="003E4FBB">
        <w:rPr>
          <w:rFonts w:ascii="Arial" w:hAnsi="Arial"/>
          <w:b/>
          <w:u w:val="single"/>
          <w:lang w:val="de-AT"/>
        </w:rPr>
        <w:t>II.</w:t>
      </w:r>
      <w:r w:rsidR="00694FB6">
        <w:rPr>
          <w:rFonts w:ascii="Arial" w:hAnsi="Arial"/>
          <w:b/>
          <w:u w:val="single"/>
          <w:lang w:val="de-AT"/>
        </w:rPr>
        <w:t>Anwesenheit</w:t>
      </w:r>
      <w:proofErr w:type="spellEnd"/>
      <w:r w:rsidR="00694FB6">
        <w:rPr>
          <w:rFonts w:ascii="Arial" w:hAnsi="Arial"/>
          <w:b/>
          <w:u w:val="single"/>
          <w:lang w:val="de-AT"/>
        </w:rPr>
        <w:t xml:space="preserve"> und</w:t>
      </w:r>
      <w:r w:rsidRPr="003E4FBB">
        <w:rPr>
          <w:rFonts w:ascii="Arial" w:hAnsi="Arial"/>
          <w:b/>
          <w:u w:val="single"/>
          <w:lang w:val="de-AT"/>
        </w:rPr>
        <w:t xml:space="preserve"> Aufenthaltsbereiche</w:t>
      </w:r>
      <w:r w:rsidRPr="003E4FBB">
        <w:rPr>
          <w:rFonts w:ascii="Arial" w:hAnsi="Arial"/>
          <w:b/>
          <w:lang w:val="de-AT"/>
        </w:rPr>
        <w:t xml:space="preserve">: </w:t>
      </w:r>
    </w:p>
    <w:p w14:paraId="266A58CF" w14:textId="5621B2C3" w:rsidR="00694FB6" w:rsidRDefault="00694FB6">
      <w:pPr>
        <w:rPr>
          <w:rFonts w:ascii="Arial" w:hAnsi="Arial"/>
          <w:lang w:val="de-AT"/>
        </w:rPr>
      </w:pPr>
      <w:r>
        <w:rPr>
          <w:rFonts w:ascii="Arial" w:hAnsi="Arial"/>
          <w:lang w:val="de-AT"/>
        </w:rPr>
        <w:t>Nach der Mittagspause bist du pünktlich um 14:15 beim 3Plus-Büro für die Einteilung in die Lernbüros.</w:t>
      </w:r>
    </w:p>
    <w:p w14:paraId="39A19110" w14:textId="77777777" w:rsidR="00897518" w:rsidRDefault="00897518">
      <w:pPr>
        <w:rPr>
          <w:rFonts w:ascii="Arial" w:hAnsi="Arial"/>
          <w:lang w:val="de-AT"/>
        </w:rPr>
      </w:pPr>
    </w:p>
    <w:p w14:paraId="6553B56C" w14:textId="455772E8" w:rsidR="00D3314E" w:rsidRDefault="00694FB6">
      <w:pPr>
        <w:rPr>
          <w:rFonts w:ascii="Arial" w:hAnsi="Arial"/>
          <w:lang w:val="de-AT"/>
        </w:rPr>
      </w:pPr>
      <w:r>
        <w:rPr>
          <w:rFonts w:ascii="Arial" w:hAnsi="Arial"/>
          <w:lang w:val="de-AT"/>
        </w:rPr>
        <w:t>Ein Wechsel des Lernbüros bzw. der Wechsel zum Sportprogramm ist mit Absprache der Lehrpersonen und Vermerk im Schulplaner möglich.</w:t>
      </w:r>
    </w:p>
    <w:p w14:paraId="421D45C1" w14:textId="77777777" w:rsidR="003E4FBB" w:rsidRDefault="003E4FBB">
      <w:pPr>
        <w:rPr>
          <w:rFonts w:ascii="Arial" w:hAnsi="Arial"/>
          <w:lang w:val="de-AT"/>
        </w:rPr>
      </w:pPr>
    </w:p>
    <w:p w14:paraId="7809E75C" w14:textId="77777777" w:rsidR="003E4FBB" w:rsidRPr="001019BC" w:rsidRDefault="001019BC">
      <w:pPr>
        <w:rPr>
          <w:rFonts w:ascii="Arial" w:hAnsi="Arial"/>
          <w:b/>
          <w:lang w:val="de-AT"/>
        </w:rPr>
      </w:pPr>
      <w:r w:rsidRPr="001019BC">
        <w:rPr>
          <w:rFonts w:ascii="Arial" w:hAnsi="Arial"/>
          <w:b/>
          <w:u w:val="single"/>
          <w:lang w:val="de-AT"/>
        </w:rPr>
        <w:t>III. Nachweis und Schulplaner</w:t>
      </w:r>
      <w:r>
        <w:rPr>
          <w:rFonts w:ascii="Arial" w:hAnsi="Arial"/>
          <w:b/>
          <w:lang w:val="de-AT"/>
        </w:rPr>
        <w:t>:</w:t>
      </w:r>
    </w:p>
    <w:p w14:paraId="2EFDA3FE" w14:textId="77777777" w:rsidR="001019BC" w:rsidRDefault="001019BC">
      <w:pPr>
        <w:rPr>
          <w:rFonts w:ascii="Arial" w:hAnsi="Arial"/>
          <w:lang w:val="de-AT"/>
        </w:rPr>
      </w:pPr>
    </w:p>
    <w:p w14:paraId="53890C95" w14:textId="52995C38" w:rsidR="001019BC" w:rsidRDefault="001019BC">
      <w:pPr>
        <w:rPr>
          <w:rFonts w:ascii="Arial" w:hAnsi="Arial"/>
          <w:lang w:val="de-AT"/>
        </w:rPr>
      </w:pPr>
      <w:r>
        <w:rPr>
          <w:rFonts w:ascii="Arial" w:hAnsi="Arial"/>
          <w:lang w:val="de-AT"/>
        </w:rPr>
        <w:t>Im Schulplaner wird vermerkt</w:t>
      </w:r>
      <w:r w:rsidR="00AC5D98">
        <w:rPr>
          <w:rFonts w:ascii="Arial" w:hAnsi="Arial"/>
          <w:lang w:val="de-AT"/>
        </w:rPr>
        <w:t>,</w:t>
      </w:r>
      <w:r>
        <w:rPr>
          <w:rFonts w:ascii="Arial" w:hAnsi="Arial"/>
          <w:lang w:val="de-AT"/>
        </w:rPr>
        <w:t xml:space="preserve"> von wann bis wann ihr in einem Lernbüro wart</w:t>
      </w:r>
      <w:r w:rsidR="00897518">
        <w:rPr>
          <w:rFonts w:ascii="Arial" w:hAnsi="Arial"/>
          <w:lang w:val="de-AT"/>
        </w:rPr>
        <w:t>.</w:t>
      </w:r>
      <w:r>
        <w:rPr>
          <w:rFonts w:ascii="Arial" w:hAnsi="Arial"/>
          <w:lang w:val="de-AT"/>
        </w:rPr>
        <w:t xml:space="preserve"> </w:t>
      </w:r>
    </w:p>
    <w:p w14:paraId="68379F99" w14:textId="77777777" w:rsidR="001019BC" w:rsidRDefault="001019BC">
      <w:pPr>
        <w:rPr>
          <w:rFonts w:ascii="Arial" w:hAnsi="Arial"/>
          <w:lang w:val="de-AT"/>
        </w:rPr>
      </w:pPr>
      <w:r>
        <w:rPr>
          <w:rFonts w:ascii="Arial" w:hAnsi="Arial"/>
          <w:lang w:val="de-AT"/>
        </w:rPr>
        <w:t xml:space="preserve">Daher beim Eintreffen in ein Lernbüro gleich bei der Lehrperson melden und beim Verlassen abmelden. </w:t>
      </w:r>
    </w:p>
    <w:p w14:paraId="38F2B19C" w14:textId="77777777" w:rsidR="001019BC" w:rsidRDefault="001019BC">
      <w:pPr>
        <w:rPr>
          <w:rFonts w:ascii="Arial" w:hAnsi="Arial"/>
          <w:lang w:val="de-AT"/>
        </w:rPr>
      </w:pPr>
    </w:p>
    <w:p w14:paraId="51947F45" w14:textId="77777777" w:rsidR="001019BC" w:rsidRDefault="001019BC">
      <w:pPr>
        <w:rPr>
          <w:rFonts w:ascii="Arial" w:hAnsi="Arial"/>
          <w:lang w:val="de-AT"/>
        </w:rPr>
      </w:pPr>
      <w:r>
        <w:rPr>
          <w:rFonts w:ascii="Arial" w:hAnsi="Arial"/>
          <w:lang w:val="de-AT"/>
        </w:rPr>
        <w:t xml:space="preserve">Euer Schulplaner ist damit ein wichtiger Nachweis eurer Tätigkeit in der Tabe und ist daher ordentlich zu führen. Bei Verlust ist entsprechender Ersatz zu beschaffen. </w:t>
      </w:r>
    </w:p>
    <w:p w14:paraId="6C26293E" w14:textId="0F0922FE" w:rsidR="00D52AD1" w:rsidRDefault="00D52AD1" w:rsidP="00D52AD1">
      <w:pPr>
        <w:rPr>
          <w:rFonts w:ascii="Arial" w:hAnsi="Arial"/>
          <w:lang w:val="de-AT"/>
        </w:rPr>
      </w:pPr>
      <w:r>
        <w:rPr>
          <w:rFonts w:ascii="Arial" w:hAnsi="Arial"/>
          <w:lang w:val="de-AT"/>
        </w:rPr>
        <w:br w:type="page"/>
      </w:r>
    </w:p>
    <w:p w14:paraId="6C901A4D" w14:textId="6073AE14" w:rsidR="00D52AD1" w:rsidRDefault="00897518" w:rsidP="00D52AD1">
      <w:pPr>
        <w:rPr>
          <w:rFonts w:ascii="Arial" w:hAnsi="Arial"/>
          <w:lang w:val="de-AT"/>
        </w:rPr>
      </w:pPr>
      <w:r w:rsidRPr="00897518">
        <w:rPr>
          <w:rFonts w:ascii="Arial" w:hAnsi="Arial"/>
          <w:b/>
          <w:u w:val="single"/>
          <w:lang w:val="de-AT"/>
        </w:rPr>
        <w:lastRenderedPageBreak/>
        <w:t xml:space="preserve">IV </w:t>
      </w:r>
      <w:r w:rsidR="00D52AD1" w:rsidRPr="00897518">
        <w:rPr>
          <w:rFonts w:ascii="Arial" w:hAnsi="Arial"/>
          <w:b/>
          <w:u w:val="single"/>
          <w:lang w:val="de-AT"/>
        </w:rPr>
        <w:t>Mittagessen</w:t>
      </w:r>
      <w:r w:rsidR="00D52AD1">
        <w:rPr>
          <w:rFonts w:ascii="Arial" w:hAnsi="Arial"/>
          <w:lang w:val="de-AT"/>
        </w:rPr>
        <w:t>:</w:t>
      </w:r>
    </w:p>
    <w:p w14:paraId="1906E41A" w14:textId="77777777" w:rsidR="00D52AD1" w:rsidRDefault="00D52AD1" w:rsidP="00D52AD1">
      <w:pPr>
        <w:rPr>
          <w:rFonts w:ascii="Arial" w:hAnsi="Arial"/>
          <w:lang w:val="de-AT"/>
        </w:rPr>
      </w:pPr>
    </w:p>
    <w:p w14:paraId="386978D6" w14:textId="77777777" w:rsidR="00D52AD1" w:rsidRPr="006C656A" w:rsidRDefault="00D52AD1" w:rsidP="00D52AD1">
      <w:pPr>
        <w:rPr>
          <w:rFonts w:ascii="Arial" w:hAnsi="Arial"/>
          <w:lang w:val="de-AT"/>
        </w:rPr>
      </w:pPr>
      <w:r w:rsidRPr="006C656A">
        <w:rPr>
          <w:rFonts w:ascii="Arial" w:hAnsi="Arial"/>
          <w:lang w:val="de-AT"/>
        </w:rPr>
        <w:t xml:space="preserve">Das Mittagessen ist nicht nur Speiseneinnahme, sondern soll eine Mahlzeit in der Gemeinschaft sein, daher sitzen alle bei Tisch und essen gemeinsam. </w:t>
      </w:r>
    </w:p>
    <w:p w14:paraId="414D76D8" w14:textId="77777777" w:rsidR="00D52AD1" w:rsidRPr="003E4FBB" w:rsidRDefault="00D52AD1" w:rsidP="00D52AD1">
      <w:pPr>
        <w:rPr>
          <w:rFonts w:ascii="Arial" w:hAnsi="Arial"/>
          <w:lang w:val="de-AT"/>
        </w:rPr>
      </w:pPr>
    </w:p>
    <w:p w14:paraId="766EE893" w14:textId="77777777" w:rsidR="00D52AD1" w:rsidRDefault="00D52AD1" w:rsidP="00D52AD1">
      <w:pPr>
        <w:rPr>
          <w:rFonts w:ascii="Arial" w:hAnsi="Arial"/>
          <w:lang w:val="de-AT"/>
        </w:rPr>
      </w:pPr>
      <w:r>
        <w:rPr>
          <w:rFonts w:ascii="Arial" w:hAnsi="Arial"/>
          <w:lang w:val="de-AT"/>
        </w:rPr>
        <w:t>Die Menüs</w:t>
      </w:r>
      <w:r w:rsidRPr="006C656A">
        <w:rPr>
          <w:rFonts w:ascii="Arial" w:hAnsi="Arial"/>
          <w:lang w:val="de-AT"/>
        </w:rPr>
        <w:t xml:space="preserve"> </w:t>
      </w:r>
      <w:r>
        <w:rPr>
          <w:rFonts w:ascii="Arial" w:hAnsi="Arial"/>
          <w:lang w:val="de-AT"/>
        </w:rPr>
        <w:t xml:space="preserve">1 und 2 </w:t>
      </w:r>
      <w:r w:rsidRPr="006C656A">
        <w:rPr>
          <w:rFonts w:ascii="Arial" w:hAnsi="Arial"/>
          <w:lang w:val="de-AT"/>
        </w:rPr>
        <w:t xml:space="preserve">der Mensa </w:t>
      </w:r>
      <w:r>
        <w:rPr>
          <w:rFonts w:ascii="Arial" w:hAnsi="Arial"/>
          <w:lang w:val="de-AT"/>
        </w:rPr>
        <w:t>müssen</w:t>
      </w:r>
      <w:r w:rsidRPr="006C656A">
        <w:rPr>
          <w:rFonts w:ascii="Arial" w:hAnsi="Arial"/>
          <w:lang w:val="de-AT"/>
        </w:rPr>
        <w:t xml:space="preserve"> semesterweise gebucht werden</w:t>
      </w:r>
      <w:r>
        <w:rPr>
          <w:rFonts w:ascii="Arial" w:hAnsi="Arial"/>
          <w:lang w:val="de-AT"/>
        </w:rPr>
        <w:t xml:space="preserve"> und werden per SEPA-Lastschrift abgerechnet.</w:t>
      </w:r>
      <w:r w:rsidRPr="006C656A">
        <w:rPr>
          <w:rFonts w:ascii="Arial" w:hAnsi="Arial"/>
          <w:lang w:val="de-AT"/>
        </w:rPr>
        <w:t xml:space="preserve"> </w:t>
      </w:r>
    </w:p>
    <w:p w14:paraId="50EA1805" w14:textId="77777777" w:rsidR="00897518" w:rsidRDefault="00897518" w:rsidP="00D52AD1">
      <w:pPr>
        <w:rPr>
          <w:rFonts w:ascii="Arial" w:hAnsi="Arial"/>
          <w:lang w:val="de-AT"/>
        </w:rPr>
      </w:pPr>
    </w:p>
    <w:p w14:paraId="17DD4904" w14:textId="77777777" w:rsidR="00D52AD1" w:rsidRPr="00E44567" w:rsidRDefault="00D52AD1" w:rsidP="00D52AD1">
      <w:pPr>
        <w:rPr>
          <w:rFonts w:ascii="Arial" w:hAnsi="Arial"/>
          <w:lang w:val="de-AT"/>
        </w:rPr>
      </w:pPr>
      <w:r>
        <w:rPr>
          <w:rFonts w:ascii="Arial" w:hAnsi="Arial"/>
          <w:lang w:val="de-AT"/>
        </w:rPr>
        <w:t>Das Speisenangebot 3 (nur eine Hauptspeise) kann individuell und auch für einzelne Tage für die Folgewoche bestellt werden. Diese Essen sind dann vor Ort direkt zu bezahlen.</w:t>
      </w:r>
    </w:p>
    <w:p w14:paraId="3FA86117" w14:textId="77777777" w:rsidR="00897518" w:rsidRDefault="00897518" w:rsidP="00D52AD1">
      <w:pPr>
        <w:rPr>
          <w:rFonts w:ascii="Arial" w:hAnsi="Arial"/>
          <w:lang w:val="de-AT"/>
        </w:rPr>
      </w:pPr>
    </w:p>
    <w:p w14:paraId="1F46CA70" w14:textId="77777777" w:rsidR="00D52AD1" w:rsidRPr="006C656A" w:rsidRDefault="00D52AD1" w:rsidP="00D52AD1">
      <w:pPr>
        <w:rPr>
          <w:rFonts w:ascii="Arial" w:hAnsi="Arial"/>
          <w:lang w:val="de-AT"/>
        </w:rPr>
      </w:pPr>
      <w:r w:rsidRPr="006C656A">
        <w:rPr>
          <w:rFonts w:ascii="Arial" w:hAnsi="Arial"/>
          <w:lang w:val="de-AT"/>
        </w:rPr>
        <w:t xml:space="preserve">Eintragung der Essensbestellung </w:t>
      </w:r>
      <w:r>
        <w:rPr>
          <w:rFonts w:ascii="Arial" w:hAnsi="Arial"/>
          <w:lang w:val="de-AT"/>
        </w:rPr>
        <w:t>v</w:t>
      </w:r>
      <w:r w:rsidRPr="006C656A">
        <w:rPr>
          <w:rFonts w:ascii="Arial" w:hAnsi="Arial"/>
          <w:lang w:val="de-AT"/>
        </w:rPr>
        <w:t xml:space="preserve">on Montag bis </w:t>
      </w:r>
      <w:r w:rsidRPr="00E44567">
        <w:rPr>
          <w:rFonts w:ascii="Arial" w:hAnsi="Arial"/>
          <w:lang w:val="de-AT"/>
        </w:rPr>
        <w:t>Mittwoch</w:t>
      </w:r>
      <w:r>
        <w:rPr>
          <w:rFonts w:ascii="Arial" w:hAnsi="Arial"/>
          <w:lang w:val="de-AT"/>
        </w:rPr>
        <w:t xml:space="preserve"> für die Folgewoche</w:t>
      </w:r>
      <w:r w:rsidRPr="006C656A">
        <w:rPr>
          <w:rFonts w:ascii="Arial" w:hAnsi="Arial"/>
          <w:lang w:val="de-AT"/>
        </w:rPr>
        <w:t>.</w:t>
      </w:r>
    </w:p>
    <w:p w14:paraId="2BEBF10C" w14:textId="77777777" w:rsidR="00D52AD1" w:rsidRPr="006C656A" w:rsidRDefault="00D52AD1" w:rsidP="00D52AD1">
      <w:pPr>
        <w:rPr>
          <w:rFonts w:ascii="Arial" w:hAnsi="Arial"/>
          <w:lang w:val="de-AT"/>
        </w:rPr>
      </w:pPr>
      <w:r>
        <w:rPr>
          <w:rFonts w:ascii="Arial" w:hAnsi="Arial"/>
          <w:lang w:val="de-AT"/>
        </w:rPr>
        <w:t>I</w:t>
      </w:r>
      <w:r w:rsidRPr="006C656A">
        <w:rPr>
          <w:rFonts w:ascii="Arial" w:hAnsi="Arial"/>
          <w:lang w:val="de-AT"/>
        </w:rPr>
        <w:t>hr könnt auc</w:t>
      </w:r>
      <w:r>
        <w:rPr>
          <w:rFonts w:ascii="Arial" w:hAnsi="Arial"/>
          <w:lang w:val="de-AT"/>
        </w:rPr>
        <w:t>h mitgebrachte Speisen essen, wenn</w:t>
      </w:r>
      <w:r w:rsidRPr="006C656A">
        <w:rPr>
          <w:rFonts w:ascii="Arial" w:hAnsi="Arial"/>
          <w:lang w:val="de-AT"/>
        </w:rPr>
        <w:t xml:space="preserve"> </w:t>
      </w:r>
      <w:r>
        <w:rPr>
          <w:rFonts w:ascii="Arial" w:hAnsi="Arial"/>
          <w:lang w:val="de-AT"/>
        </w:rPr>
        <w:t xml:space="preserve">sie </w:t>
      </w:r>
      <w:r w:rsidRPr="006C656A">
        <w:rPr>
          <w:rFonts w:ascii="Arial" w:hAnsi="Arial"/>
          <w:lang w:val="de-AT"/>
        </w:rPr>
        <w:t>eine ausgewog</w:t>
      </w:r>
      <w:r>
        <w:rPr>
          <w:rFonts w:ascii="Arial" w:hAnsi="Arial"/>
          <w:lang w:val="de-AT"/>
        </w:rPr>
        <w:t>ene Ernährung gewährleisten</w:t>
      </w:r>
      <w:r w:rsidRPr="006C656A">
        <w:rPr>
          <w:rFonts w:ascii="Arial" w:hAnsi="Arial"/>
          <w:lang w:val="de-AT"/>
        </w:rPr>
        <w:t xml:space="preserve">. Ein Schokoriegel o.ä. fällt nicht </w:t>
      </w:r>
      <w:r>
        <w:rPr>
          <w:rFonts w:ascii="Arial" w:hAnsi="Arial"/>
          <w:lang w:val="de-AT"/>
        </w:rPr>
        <w:t>darunter, k</w:t>
      </w:r>
      <w:r w:rsidRPr="006C656A">
        <w:rPr>
          <w:rFonts w:ascii="Arial" w:hAnsi="Arial"/>
          <w:lang w:val="de-AT"/>
        </w:rPr>
        <w:t>ann aber als Nachspeise g</w:t>
      </w:r>
      <w:r>
        <w:rPr>
          <w:rFonts w:ascii="Arial" w:hAnsi="Arial"/>
          <w:lang w:val="de-AT"/>
        </w:rPr>
        <w:t>egessen werden!</w:t>
      </w:r>
    </w:p>
    <w:sectPr w:rsidR="00D52AD1" w:rsidRPr="006C656A" w:rsidSect="00566A79">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59E4" w14:textId="77777777" w:rsidR="00BB28FC" w:rsidRDefault="00BB28FC" w:rsidP="00FA66B6">
      <w:r>
        <w:separator/>
      </w:r>
    </w:p>
  </w:endnote>
  <w:endnote w:type="continuationSeparator" w:id="0">
    <w:p w14:paraId="47F671E6" w14:textId="77777777" w:rsidR="00BB28FC" w:rsidRDefault="00BB28FC" w:rsidP="00FA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17E92" w14:textId="77777777" w:rsidR="00BB28FC" w:rsidRDefault="00BB28FC" w:rsidP="00FA66B6">
      <w:r>
        <w:separator/>
      </w:r>
    </w:p>
  </w:footnote>
  <w:footnote w:type="continuationSeparator" w:id="0">
    <w:p w14:paraId="5A303F61" w14:textId="77777777" w:rsidR="00BB28FC" w:rsidRDefault="00BB28FC" w:rsidP="00FA6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46C"/>
    <w:multiLevelType w:val="hybridMultilevel"/>
    <w:tmpl w:val="68424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CE732A"/>
    <w:multiLevelType w:val="hybridMultilevel"/>
    <w:tmpl w:val="F23EBFBE"/>
    <w:lvl w:ilvl="0" w:tplc="DF22D4B0">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C8006C"/>
    <w:multiLevelType w:val="hybridMultilevel"/>
    <w:tmpl w:val="A1189CFE"/>
    <w:lvl w:ilvl="0" w:tplc="F2CAE9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BB"/>
    <w:rsid w:val="000714EF"/>
    <w:rsid w:val="000D2ECF"/>
    <w:rsid w:val="001019BC"/>
    <w:rsid w:val="001559D9"/>
    <w:rsid w:val="00165B0B"/>
    <w:rsid w:val="00261F70"/>
    <w:rsid w:val="00363E2F"/>
    <w:rsid w:val="003E4FBB"/>
    <w:rsid w:val="0043033D"/>
    <w:rsid w:val="004B4014"/>
    <w:rsid w:val="004C1777"/>
    <w:rsid w:val="00566A79"/>
    <w:rsid w:val="006026F4"/>
    <w:rsid w:val="00694FB6"/>
    <w:rsid w:val="006C2382"/>
    <w:rsid w:val="006C656A"/>
    <w:rsid w:val="006D522C"/>
    <w:rsid w:val="00897518"/>
    <w:rsid w:val="00AA7EF0"/>
    <w:rsid w:val="00AC5D98"/>
    <w:rsid w:val="00BB28FC"/>
    <w:rsid w:val="00CA4E0F"/>
    <w:rsid w:val="00CD3D75"/>
    <w:rsid w:val="00D3314E"/>
    <w:rsid w:val="00D52AD1"/>
    <w:rsid w:val="00D56E45"/>
    <w:rsid w:val="00DA1CD8"/>
    <w:rsid w:val="00E44567"/>
    <w:rsid w:val="00F42438"/>
    <w:rsid w:val="00F50F7A"/>
    <w:rsid w:val="00FA66B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CE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4FB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E4FBB"/>
    <w:rPr>
      <w:rFonts w:ascii="Lucida Grande" w:hAnsi="Lucida Grande"/>
      <w:sz w:val="18"/>
      <w:szCs w:val="18"/>
      <w:lang w:val="en-US"/>
    </w:rPr>
  </w:style>
  <w:style w:type="paragraph" w:styleId="Listenabsatz">
    <w:name w:val="List Paragraph"/>
    <w:basedOn w:val="Standard"/>
    <w:uiPriority w:val="34"/>
    <w:qFormat/>
    <w:rsid w:val="003E4FBB"/>
    <w:pPr>
      <w:ind w:left="720"/>
      <w:contextualSpacing/>
    </w:pPr>
  </w:style>
  <w:style w:type="paragraph" w:styleId="Funotentext">
    <w:name w:val="footnote text"/>
    <w:basedOn w:val="Standard"/>
    <w:link w:val="FunotentextZchn"/>
    <w:uiPriority w:val="99"/>
    <w:unhideWhenUsed/>
    <w:rsid w:val="00FA66B6"/>
  </w:style>
  <w:style w:type="character" w:customStyle="1" w:styleId="FunotentextZchn">
    <w:name w:val="Fußnotentext Zchn"/>
    <w:basedOn w:val="Absatz-Standardschriftart"/>
    <w:link w:val="Funotentext"/>
    <w:uiPriority w:val="99"/>
    <w:rsid w:val="00FA66B6"/>
    <w:rPr>
      <w:lang w:val="en-US"/>
    </w:rPr>
  </w:style>
  <w:style w:type="character" w:styleId="Funotenzeichen">
    <w:name w:val="footnote reference"/>
    <w:basedOn w:val="Absatz-Standardschriftart"/>
    <w:uiPriority w:val="99"/>
    <w:unhideWhenUsed/>
    <w:rsid w:val="00FA66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4FB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E4FBB"/>
    <w:rPr>
      <w:rFonts w:ascii="Lucida Grande" w:hAnsi="Lucida Grande"/>
      <w:sz w:val="18"/>
      <w:szCs w:val="18"/>
      <w:lang w:val="en-US"/>
    </w:rPr>
  </w:style>
  <w:style w:type="paragraph" w:styleId="Listenabsatz">
    <w:name w:val="List Paragraph"/>
    <w:basedOn w:val="Standard"/>
    <w:uiPriority w:val="34"/>
    <w:qFormat/>
    <w:rsid w:val="003E4FBB"/>
    <w:pPr>
      <w:ind w:left="720"/>
      <w:contextualSpacing/>
    </w:pPr>
  </w:style>
  <w:style w:type="paragraph" w:styleId="Funotentext">
    <w:name w:val="footnote text"/>
    <w:basedOn w:val="Standard"/>
    <w:link w:val="FunotentextZchn"/>
    <w:uiPriority w:val="99"/>
    <w:unhideWhenUsed/>
    <w:rsid w:val="00FA66B6"/>
  </w:style>
  <w:style w:type="character" w:customStyle="1" w:styleId="FunotentextZchn">
    <w:name w:val="Fußnotentext Zchn"/>
    <w:basedOn w:val="Absatz-Standardschriftart"/>
    <w:link w:val="Funotentext"/>
    <w:uiPriority w:val="99"/>
    <w:rsid w:val="00FA66B6"/>
    <w:rPr>
      <w:lang w:val="en-US"/>
    </w:rPr>
  </w:style>
  <w:style w:type="character" w:styleId="Funotenzeichen">
    <w:name w:val="footnote reference"/>
    <w:basedOn w:val="Absatz-Standardschriftart"/>
    <w:uiPriority w:val="99"/>
    <w:unhideWhenUsed/>
    <w:rsid w:val="00FA6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F.</dc:creator>
  <cp:lastModifiedBy>Peter Lipp</cp:lastModifiedBy>
  <cp:revision>2</cp:revision>
  <dcterms:created xsi:type="dcterms:W3CDTF">2017-09-11T08:52:00Z</dcterms:created>
  <dcterms:modified xsi:type="dcterms:W3CDTF">2017-09-11T08:52:00Z</dcterms:modified>
</cp:coreProperties>
</file>