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4077"/>
        <w:gridCol w:w="4003"/>
        <w:gridCol w:w="1086"/>
        <w:gridCol w:w="656"/>
        <w:gridCol w:w="560"/>
      </w:tblGrid>
      <w:tr w:rsidR="00A53A3F" w14:paraId="13D721FC" w14:textId="77777777" w:rsidTr="00C66BBD">
        <w:tc>
          <w:tcPr>
            <w:tcW w:w="959" w:type="dxa"/>
            <w:shd w:val="clear" w:color="auto" w:fill="BFBFBF" w:themeFill="background1" w:themeFillShade="BF"/>
          </w:tcPr>
          <w:p w14:paraId="5B39D6F2" w14:textId="77777777" w:rsidR="00A53A3F" w:rsidRDefault="00A53A3F"/>
        </w:tc>
        <w:tc>
          <w:tcPr>
            <w:tcW w:w="12001" w:type="dxa"/>
            <w:gridSpan w:val="4"/>
            <w:shd w:val="clear" w:color="auto" w:fill="BFBFBF" w:themeFill="background1" w:themeFillShade="BF"/>
          </w:tcPr>
          <w:p w14:paraId="54F7EF88" w14:textId="77777777" w:rsidR="00A53A3F" w:rsidRPr="00FE44B2" w:rsidRDefault="00A53A3F" w:rsidP="00997B1F">
            <w:pPr>
              <w:rPr>
                <w:b/>
              </w:rPr>
            </w:pPr>
            <w:r w:rsidRPr="00FE44B2">
              <w:rPr>
                <w:b/>
              </w:rPr>
              <w:t>Medienpass</w:t>
            </w:r>
          </w:p>
          <w:p w14:paraId="46AD2AA5" w14:textId="77777777" w:rsidR="00A53A3F" w:rsidRPr="00FE44B2" w:rsidRDefault="00A53A3F" w:rsidP="00997B1F">
            <w:pPr>
              <w:rPr>
                <w:b/>
              </w:rPr>
            </w:pPr>
            <w:r w:rsidRPr="00FE44B2">
              <w:rPr>
                <w:b/>
              </w:rPr>
              <w:t>M</w:t>
            </w:r>
            <w:r>
              <w:rPr>
                <w:b/>
              </w:rPr>
              <w:t>odul: 3D-Blender</w:t>
            </w:r>
          </w:p>
          <w:p w14:paraId="7C49C78A" w14:textId="77777777" w:rsidR="00A53A3F" w:rsidRDefault="00A53A3F"/>
        </w:tc>
        <w:tc>
          <w:tcPr>
            <w:tcW w:w="656" w:type="dxa"/>
            <w:shd w:val="clear" w:color="auto" w:fill="BFBFBF" w:themeFill="background1" w:themeFillShade="BF"/>
          </w:tcPr>
          <w:p w14:paraId="357903E7" w14:textId="77777777" w:rsidR="00A53A3F" w:rsidRDefault="00A53A3F"/>
        </w:tc>
        <w:tc>
          <w:tcPr>
            <w:tcW w:w="560" w:type="dxa"/>
            <w:shd w:val="clear" w:color="auto" w:fill="BFBFBF" w:themeFill="background1" w:themeFillShade="BF"/>
          </w:tcPr>
          <w:p w14:paraId="7E9777AD" w14:textId="77777777" w:rsidR="00A53A3F" w:rsidRDefault="00A53A3F"/>
        </w:tc>
      </w:tr>
      <w:tr w:rsidR="00C66BBD" w14:paraId="19BB8C49" w14:textId="77777777" w:rsidTr="00C66BBD">
        <w:tc>
          <w:tcPr>
            <w:tcW w:w="959" w:type="dxa"/>
            <w:shd w:val="clear" w:color="auto" w:fill="D9D9D9" w:themeFill="background1" w:themeFillShade="D9"/>
          </w:tcPr>
          <w:p w14:paraId="162602B0" w14:textId="77777777" w:rsidR="00C66BBD" w:rsidRDefault="00C66BBD">
            <w:r>
              <w:t xml:space="preserve">Klasse: </w:t>
            </w:r>
          </w:p>
          <w:p w14:paraId="40C99F36" w14:textId="6EEE94C9" w:rsidR="00C66BBD" w:rsidRDefault="00C66BBD"/>
        </w:tc>
        <w:tc>
          <w:tcPr>
            <w:tcW w:w="2835" w:type="dxa"/>
            <w:shd w:val="clear" w:color="auto" w:fill="D9D9D9" w:themeFill="background1" w:themeFillShade="D9"/>
          </w:tcPr>
          <w:p w14:paraId="339F08B7" w14:textId="771E14FE" w:rsidR="00C66BBD" w:rsidRDefault="00C66BBD">
            <w:r>
              <w:t xml:space="preserve">Katalognummer:     </w:t>
            </w:r>
          </w:p>
          <w:p w14:paraId="14B9B69B" w14:textId="77777777" w:rsidR="00C66BBD" w:rsidRDefault="00C66BBD" w:rsidP="00C66BBD"/>
        </w:tc>
        <w:tc>
          <w:tcPr>
            <w:tcW w:w="4077" w:type="dxa"/>
            <w:shd w:val="clear" w:color="auto" w:fill="D9D9D9" w:themeFill="background1" w:themeFillShade="D9"/>
          </w:tcPr>
          <w:p w14:paraId="11EDB7D5" w14:textId="448A9D1A" w:rsidR="00C66BBD" w:rsidRDefault="00C66BBD">
            <w:r>
              <w:t xml:space="preserve">Familienname:          </w:t>
            </w:r>
          </w:p>
        </w:tc>
        <w:tc>
          <w:tcPr>
            <w:tcW w:w="4003" w:type="dxa"/>
            <w:shd w:val="clear" w:color="auto" w:fill="D9D9D9" w:themeFill="background1" w:themeFillShade="D9"/>
          </w:tcPr>
          <w:p w14:paraId="67B223D1" w14:textId="77777777" w:rsidR="00C66BBD" w:rsidRDefault="00C66BBD">
            <w:r>
              <w:t xml:space="preserve">Vorname:     </w:t>
            </w:r>
          </w:p>
        </w:tc>
        <w:tc>
          <w:tcPr>
            <w:tcW w:w="2302" w:type="dxa"/>
            <w:gridSpan w:val="3"/>
            <w:shd w:val="clear" w:color="auto" w:fill="D9D9D9" w:themeFill="background1" w:themeFillShade="D9"/>
          </w:tcPr>
          <w:p w14:paraId="34EFA637" w14:textId="77777777" w:rsidR="00C66BBD" w:rsidRDefault="00C66BBD">
            <w:r>
              <w:t>Datum:</w:t>
            </w:r>
          </w:p>
          <w:p w14:paraId="68C84EAA" w14:textId="77777777" w:rsidR="00C66BBD" w:rsidRDefault="00C66BBD"/>
          <w:p w14:paraId="38150708" w14:textId="58183D2C" w:rsidR="00C66BBD" w:rsidRDefault="00C66BBD"/>
        </w:tc>
      </w:tr>
      <w:tr w:rsidR="00A53A3F" w14:paraId="512BB84B" w14:textId="77777777" w:rsidTr="00C66BBD">
        <w:tc>
          <w:tcPr>
            <w:tcW w:w="959" w:type="dxa"/>
            <w:shd w:val="clear" w:color="auto" w:fill="BFBFBF" w:themeFill="background1" w:themeFillShade="BF"/>
          </w:tcPr>
          <w:p w14:paraId="4B017FD8" w14:textId="77777777" w:rsidR="00A53A3F" w:rsidRDefault="00A53A3F"/>
        </w:tc>
        <w:tc>
          <w:tcPr>
            <w:tcW w:w="12001" w:type="dxa"/>
            <w:gridSpan w:val="4"/>
            <w:shd w:val="clear" w:color="auto" w:fill="BFBFBF" w:themeFill="background1" w:themeFillShade="BF"/>
          </w:tcPr>
          <w:p w14:paraId="13926B92" w14:textId="77777777" w:rsidR="00A53A3F" w:rsidRDefault="00A53A3F">
            <w:r>
              <w:t>72</w:t>
            </w:r>
            <w:r w:rsidRPr="00FE44B2">
              <w:t xml:space="preserve"> –</w:t>
            </w:r>
            <w:r>
              <w:t>64</w:t>
            </w:r>
            <w:r w:rsidRPr="00FE44B2">
              <w:t xml:space="preserve"> = 1, </w:t>
            </w:r>
            <w:r>
              <w:t>63</w:t>
            </w:r>
            <w:r w:rsidRPr="00FE44B2">
              <w:t xml:space="preserve"> – </w:t>
            </w:r>
            <w:r>
              <w:t>55</w:t>
            </w:r>
            <w:r w:rsidRPr="00FE44B2">
              <w:t xml:space="preserve"> = 2 ,</w:t>
            </w:r>
            <w:r>
              <w:t>54</w:t>
            </w:r>
            <w:r w:rsidRPr="00FE44B2">
              <w:t xml:space="preserve"> -</w:t>
            </w:r>
            <w:r>
              <w:t>46</w:t>
            </w:r>
            <w:r w:rsidRPr="00FE44B2">
              <w:t xml:space="preserve"> = 3, </w:t>
            </w:r>
            <w:r>
              <w:t>45</w:t>
            </w:r>
            <w:r w:rsidRPr="00FE44B2">
              <w:t xml:space="preserve"> – </w:t>
            </w:r>
            <w:r>
              <w:t>37</w:t>
            </w:r>
            <w:r w:rsidRPr="00FE44B2">
              <w:t xml:space="preserve"> = 4, </w:t>
            </w:r>
            <w:r>
              <w:t>36</w:t>
            </w:r>
            <w:r w:rsidRPr="00FE44B2">
              <w:t xml:space="preserve"> – 0 = 5</w:t>
            </w:r>
          </w:p>
        </w:tc>
        <w:tc>
          <w:tcPr>
            <w:tcW w:w="656" w:type="dxa"/>
            <w:shd w:val="clear" w:color="auto" w:fill="BFBFBF" w:themeFill="background1" w:themeFillShade="BF"/>
          </w:tcPr>
          <w:p w14:paraId="73357B4E" w14:textId="77777777" w:rsidR="00A53A3F" w:rsidRDefault="00A53A3F"/>
        </w:tc>
        <w:tc>
          <w:tcPr>
            <w:tcW w:w="560" w:type="dxa"/>
            <w:shd w:val="clear" w:color="auto" w:fill="BFBFBF" w:themeFill="background1" w:themeFillShade="BF"/>
          </w:tcPr>
          <w:p w14:paraId="65C8532C" w14:textId="77777777" w:rsidR="00A53A3F" w:rsidRDefault="00A53A3F"/>
        </w:tc>
      </w:tr>
      <w:tr w:rsidR="00A53A3F" w14:paraId="597C5467" w14:textId="77777777" w:rsidTr="00C66BBD">
        <w:tc>
          <w:tcPr>
            <w:tcW w:w="959" w:type="dxa"/>
          </w:tcPr>
          <w:p w14:paraId="1549F203" w14:textId="67EC00AA" w:rsidR="00A53A3F" w:rsidRDefault="00A53A3F" w:rsidP="00C66BB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2001" w:type="dxa"/>
            <w:gridSpan w:val="4"/>
          </w:tcPr>
          <w:p w14:paraId="50D60B9F" w14:textId="115A84E0" w:rsidR="00A53A3F" w:rsidRPr="00211D60" w:rsidRDefault="00A53A3F" w:rsidP="00A53A3F">
            <w:pPr>
              <w:rPr>
                <w:sz w:val="22"/>
                <w:szCs w:val="22"/>
              </w:rPr>
            </w:pPr>
            <w:r w:rsidRPr="00211D60">
              <w:rPr>
                <w:sz w:val="22"/>
                <w:szCs w:val="22"/>
              </w:rPr>
              <w:t xml:space="preserve">Wie navigierst du mit dem </w:t>
            </w:r>
            <w:proofErr w:type="gramStart"/>
            <w:r w:rsidRPr="00211D60">
              <w:rPr>
                <w:sz w:val="22"/>
                <w:szCs w:val="22"/>
              </w:rPr>
              <w:t>Ziffernblock?</w:t>
            </w:r>
            <w:r w:rsidR="009E6280">
              <w:rPr>
                <w:sz w:val="22"/>
                <w:szCs w:val="22"/>
              </w:rPr>
              <w:t>:</w:t>
            </w:r>
            <w:proofErr w:type="gramEnd"/>
          </w:p>
          <w:p w14:paraId="3E88A4E2" w14:textId="77777777" w:rsidR="00A53A3F" w:rsidRPr="00211D60" w:rsidRDefault="00A53A3F" w:rsidP="00A53A3F">
            <w:pPr>
              <w:rPr>
                <w:sz w:val="22"/>
                <w:szCs w:val="22"/>
              </w:rPr>
            </w:pPr>
          </w:p>
          <w:p w14:paraId="1B2A4EF1" w14:textId="77777777" w:rsidR="00A53A3F" w:rsidRPr="00211D60" w:rsidRDefault="00A53A3F" w:rsidP="00A53A3F">
            <w:pPr>
              <w:rPr>
                <w:sz w:val="22"/>
                <w:szCs w:val="22"/>
              </w:rPr>
            </w:pPr>
            <w:r w:rsidRPr="00211D60">
              <w:rPr>
                <w:sz w:val="22"/>
                <w:szCs w:val="22"/>
              </w:rPr>
              <w:t>Ansicht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25"/>
              <w:gridCol w:w="3927"/>
              <w:gridCol w:w="3923"/>
            </w:tblGrid>
            <w:tr w:rsidR="00A53A3F" w:rsidRPr="00211D60" w14:paraId="6A2BEC36" w14:textId="77777777" w:rsidTr="00C66BBD">
              <w:tc>
                <w:tcPr>
                  <w:tcW w:w="4148" w:type="dxa"/>
                </w:tcPr>
                <w:p w14:paraId="4123290D" w14:textId="77777777" w:rsidR="00A53A3F" w:rsidRPr="00211D60" w:rsidRDefault="00A53A3F" w:rsidP="00A53A3F">
                  <w:pPr>
                    <w:rPr>
                      <w:sz w:val="22"/>
                      <w:szCs w:val="22"/>
                    </w:rPr>
                  </w:pPr>
                  <w:r w:rsidRPr="00211D60">
                    <w:rPr>
                      <w:sz w:val="22"/>
                      <w:szCs w:val="22"/>
                    </w:rPr>
                    <w:t>vorne: 1</w:t>
                  </w:r>
                </w:p>
              </w:tc>
              <w:tc>
                <w:tcPr>
                  <w:tcW w:w="4148" w:type="dxa"/>
                </w:tcPr>
                <w:p w14:paraId="7CEAA5B8" w14:textId="77777777" w:rsidR="00A53A3F" w:rsidRPr="00211D60" w:rsidRDefault="00A53A3F" w:rsidP="00A53A3F">
                  <w:pPr>
                    <w:rPr>
                      <w:sz w:val="22"/>
                      <w:szCs w:val="22"/>
                    </w:rPr>
                  </w:pPr>
                  <w:r w:rsidRPr="00211D60">
                    <w:rPr>
                      <w:sz w:val="22"/>
                      <w:szCs w:val="22"/>
                    </w:rPr>
                    <w:t>Rechts: 3</w:t>
                  </w:r>
                </w:p>
              </w:tc>
              <w:tc>
                <w:tcPr>
                  <w:tcW w:w="4148" w:type="dxa"/>
                </w:tcPr>
                <w:p w14:paraId="50E4876B" w14:textId="77777777" w:rsidR="00A53A3F" w:rsidRPr="00211D60" w:rsidRDefault="00A53A3F" w:rsidP="00A53A3F">
                  <w:pPr>
                    <w:rPr>
                      <w:sz w:val="22"/>
                      <w:szCs w:val="22"/>
                    </w:rPr>
                  </w:pPr>
                  <w:r w:rsidRPr="00211D60">
                    <w:rPr>
                      <w:sz w:val="22"/>
                      <w:szCs w:val="22"/>
                    </w:rPr>
                    <w:t>Oben: 7</w:t>
                  </w:r>
                </w:p>
              </w:tc>
            </w:tr>
            <w:tr w:rsidR="00A53A3F" w:rsidRPr="00211D60" w14:paraId="1804C6E8" w14:textId="77777777" w:rsidTr="00C66BBD">
              <w:trPr>
                <w:trHeight w:val="247"/>
              </w:trPr>
              <w:tc>
                <w:tcPr>
                  <w:tcW w:w="4148" w:type="dxa"/>
                </w:tcPr>
                <w:p w14:paraId="3211B360" w14:textId="77777777" w:rsidR="00A53A3F" w:rsidRPr="00211D60" w:rsidRDefault="00A53A3F" w:rsidP="00A53A3F">
                  <w:pPr>
                    <w:rPr>
                      <w:sz w:val="22"/>
                      <w:szCs w:val="22"/>
                    </w:rPr>
                  </w:pPr>
                  <w:r w:rsidRPr="00211D60">
                    <w:rPr>
                      <w:sz w:val="22"/>
                      <w:szCs w:val="22"/>
                    </w:rPr>
                    <w:t>hinten: Strg 1</w:t>
                  </w:r>
                </w:p>
              </w:tc>
              <w:tc>
                <w:tcPr>
                  <w:tcW w:w="4148" w:type="dxa"/>
                </w:tcPr>
                <w:p w14:paraId="6C1B48F5" w14:textId="77777777" w:rsidR="00A53A3F" w:rsidRPr="00211D60" w:rsidRDefault="00A53A3F" w:rsidP="00A53A3F">
                  <w:pPr>
                    <w:rPr>
                      <w:sz w:val="22"/>
                      <w:szCs w:val="22"/>
                    </w:rPr>
                  </w:pPr>
                  <w:r w:rsidRPr="00211D60">
                    <w:rPr>
                      <w:sz w:val="22"/>
                      <w:szCs w:val="22"/>
                    </w:rPr>
                    <w:t>Links: Strg 3</w:t>
                  </w:r>
                </w:p>
              </w:tc>
              <w:tc>
                <w:tcPr>
                  <w:tcW w:w="4148" w:type="dxa"/>
                </w:tcPr>
                <w:p w14:paraId="6DCACC19" w14:textId="77777777" w:rsidR="00A53A3F" w:rsidRPr="00211D60" w:rsidRDefault="00A53A3F" w:rsidP="00A53A3F">
                  <w:pPr>
                    <w:rPr>
                      <w:sz w:val="22"/>
                      <w:szCs w:val="22"/>
                    </w:rPr>
                  </w:pPr>
                  <w:r w:rsidRPr="00211D60">
                    <w:rPr>
                      <w:sz w:val="22"/>
                      <w:szCs w:val="22"/>
                    </w:rPr>
                    <w:t>Unten: Strg 7</w:t>
                  </w:r>
                </w:p>
              </w:tc>
            </w:tr>
          </w:tbl>
          <w:p w14:paraId="2532FBCD" w14:textId="77777777" w:rsidR="00A53A3F" w:rsidRPr="00C66BBD" w:rsidRDefault="00A53A3F"/>
        </w:tc>
        <w:tc>
          <w:tcPr>
            <w:tcW w:w="656" w:type="dxa"/>
          </w:tcPr>
          <w:p w14:paraId="2FF2BEC4" w14:textId="77777777" w:rsidR="00A53A3F" w:rsidRDefault="00A53A3F"/>
        </w:tc>
        <w:tc>
          <w:tcPr>
            <w:tcW w:w="560" w:type="dxa"/>
          </w:tcPr>
          <w:p w14:paraId="2D4DCCB3" w14:textId="77777777" w:rsidR="00A53A3F" w:rsidRDefault="004245E2">
            <w:r>
              <w:t>6</w:t>
            </w:r>
          </w:p>
          <w:p w14:paraId="1CB2C725" w14:textId="77777777" w:rsidR="004245E2" w:rsidRDefault="004245E2"/>
          <w:p w14:paraId="118EA14C" w14:textId="77777777" w:rsidR="004245E2" w:rsidRDefault="004245E2"/>
          <w:p w14:paraId="27CEA5B2" w14:textId="77777777" w:rsidR="004245E2" w:rsidRDefault="004245E2"/>
          <w:p w14:paraId="0E8D3022" w14:textId="3FA5D339" w:rsidR="004245E2" w:rsidRDefault="004245E2"/>
        </w:tc>
      </w:tr>
      <w:tr w:rsidR="00A53A3F" w14:paraId="339E1BC1" w14:textId="77777777" w:rsidTr="00C66BBD">
        <w:tc>
          <w:tcPr>
            <w:tcW w:w="959" w:type="dxa"/>
          </w:tcPr>
          <w:p w14:paraId="11BEDB46" w14:textId="77777777" w:rsidR="00A53A3F" w:rsidRDefault="00A53A3F" w:rsidP="00C66BB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2001" w:type="dxa"/>
            <w:gridSpan w:val="4"/>
          </w:tcPr>
          <w:p w14:paraId="61EEB676" w14:textId="58A84117" w:rsidR="00A53A3F" w:rsidRPr="00211D60" w:rsidRDefault="009E6280" w:rsidP="00A53A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Mit welcher Ziffer schaltest d</w:t>
            </w:r>
            <w:r w:rsidR="00A53A3F" w:rsidRPr="00211D60">
              <w:rPr>
                <w:sz w:val="22"/>
                <w:szCs w:val="22"/>
              </w:rPr>
              <w:t xml:space="preserve">u in die technische </w:t>
            </w:r>
            <w:proofErr w:type="gramStart"/>
            <w:r w:rsidR="00A53A3F" w:rsidRPr="00211D60">
              <w:rPr>
                <w:sz w:val="22"/>
                <w:szCs w:val="22"/>
              </w:rPr>
              <w:t>Ansicht?</w:t>
            </w:r>
            <w:r>
              <w:rPr>
                <w:sz w:val="22"/>
                <w:szCs w:val="22"/>
              </w:rPr>
              <w:t>:</w:t>
            </w:r>
            <w:proofErr w:type="gramEnd"/>
            <w:r w:rsidR="00A53A3F" w:rsidRPr="00211D60">
              <w:rPr>
                <w:sz w:val="22"/>
                <w:szCs w:val="22"/>
              </w:rPr>
              <w:t xml:space="preserve"> </w:t>
            </w:r>
          </w:p>
          <w:p w14:paraId="1DDAC940" w14:textId="77777777" w:rsidR="00A53A3F" w:rsidRPr="00211D60" w:rsidRDefault="00A53A3F" w:rsidP="00A53A3F">
            <w:pPr>
              <w:rPr>
                <w:sz w:val="22"/>
                <w:szCs w:val="22"/>
              </w:rPr>
            </w:pPr>
          </w:p>
          <w:tbl>
            <w:tblPr>
              <w:tblStyle w:val="TableGrid"/>
              <w:tblpPr w:leftFromText="180" w:rightFromText="180" w:vertAnchor="text" w:horzAnchor="page" w:tblpX="121" w:tblpY="-220"/>
              <w:tblOverlap w:val="never"/>
              <w:tblW w:w="704" w:type="dxa"/>
              <w:tblLook w:val="04A0" w:firstRow="1" w:lastRow="0" w:firstColumn="1" w:lastColumn="0" w:noHBand="0" w:noVBand="1"/>
            </w:tblPr>
            <w:tblGrid>
              <w:gridCol w:w="704"/>
            </w:tblGrid>
            <w:tr w:rsidR="00A53A3F" w:rsidRPr="00211D60" w14:paraId="326CC196" w14:textId="77777777" w:rsidTr="00C66BBD">
              <w:trPr>
                <w:trHeight w:val="278"/>
              </w:trPr>
              <w:tc>
                <w:tcPr>
                  <w:tcW w:w="704" w:type="dxa"/>
                </w:tcPr>
                <w:p w14:paraId="6D6763CE" w14:textId="77777777" w:rsidR="00A53A3F" w:rsidRPr="00211D60" w:rsidRDefault="00A53A3F" w:rsidP="00A53A3F">
                  <w:pPr>
                    <w:jc w:val="center"/>
                    <w:rPr>
                      <w:sz w:val="22"/>
                      <w:szCs w:val="22"/>
                    </w:rPr>
                  </w:pPr>
                  <w:r w:rsidRPr="00211D60">
                    <w:rPr>
                      <w:sz w:val="22"/>
                      <w:szCs w:val="22"/>
                    </w:rPr>
                    <w:t>5</w:t>
                  </w:r>
                </w:p>
              </w:tc>
            </w:tr>
          </w:tbl>
          <w:p w14:paraId="114B52C3" w14:textId="77777777" w:rsidR="00A53A3F" w:rsidRPr="00211D60" w:rsidRDefault="00A53A3F" w:rsidP="00A53A3F">
            <w:pPr>
              <w:rPr>
                <w:sz w:val="22"/>
                <w:szCs w:val="22"/>
              </w:rPr>
            </w:pPr>
          </w:p>
          <w:p w14:paraId="11B2D052" w14:textId="77777777" w:rsidR="00A53A3F" w:rsidRPr="00211D60" w:rsidRDefault="00A53A3F" w:rsidP="00A53A3F">
            <w:pPr>
              <w:rPr>
                <w:sz w:val="22"/>
                <w:szCs w:val="22"/>
              </w:rPr>
            </w:pPr>
            <w:r w:rsidRPr="00211D60">
              <w:rPr>
                <w:sz w:val="22"/>
                <w:szCs w:val="22"/>
              </w:rPr>
              <w:t>Wie stellt die orthographische Ansicht Objekte dar:</w:t>
            </w:r>
          </w:p>
          <w:p w14:paraId="13EE8639" w14:textId="77777777" w:rsidR="00A53A3F" w:rsidRPr="00211D60" w:rsidRDefault="00A53A3F" w:rsidP="00A53A3F">
            <w:pPr>
              <w:rPr>
                <w:sz w:val="22"/>
                <w:szCs w:val="22"/>
              </w:rPr>
            </w:pPr>
          </w:p>
          <w:p w14:paraId="40A00788" w14:textId="77777777" w:rsidR="00A53A3F" w:rsidRPr="00211D60" w:rsidRDefault="00A53A3F" w:rsidP="00A53A3F">
            <w:pPr>
              <w:rPr>
                <w:sz w:val="22"/>
                <w:szCs w:val="22"/>
              </w:rPr>
            </w:pPr>
            <w:r w:rsidRPr="00211D60">
              <w:rPr>
                <w:rFonts w:ascii="Minion Pro Bold" w:hAnsi="Minion Pro Bold" w:cs="Minion Pro Bold"/>
                <w:sz w:val="22"/>
                <w:szCs w:val="22"/>
              </w:rPr>
              <w:t>☐</w:t>
            </w:r>
            <w:r w:rsidRPr="00211D60">
              <w:rPr>
                <w:sz w:val="22"/>
                <w:szCs w:val="22"/>
              </w:rPr>
              <w:t xml:space="preserve">      Zentralperspektive: Objekte werden nach hinten kürzer und parallele Linien finden einen Fluchtpunkt.</w:t>
            </w:r>
          </w:p>
          <w:p w14:paraId="5E3699AA" w14:textId="31FF86F1" w:rsidR="00A53A3F" w:rsidRDefault="00A53A3F" w:rsidP="00A53A3F">
            <w:pPr>
              <w:rPr>
                <w:sz w:val="22"/>
                <w:szCs w:val="22"/>
              </w:rPr>
            </w:pPr>
            <w:r w:rsidRPr="00C66BBD">
              <w:rPr>
                <w:rFonts w:ascii="Menlo Regular" w:hAnsi="Menlo Regular" w:cs="Menlo Regular"/>
                <w:sz w:val="32"/>
                <w:szCs w:val="32"/>
              </w:rPr>
              <w:t>☒</w:t>
            </w:r>
            <w:r w:rsidRPr="00211D60">
              <w:rPr>
                <w:rFonts w:ascii="Menlo Regular" w:hAnsi="Menlo Regular" w:cs="Menlo Regular"/>
                <w:sz w:val="22"/>
                <w:szCs w:val="22"/>
              </w:rPr>
              <w:t xml:space="preserve">  </w:t>
            </w:r>
            <w:r w:rsidRPr="00211D60">
              <w:rPr>
                <w:sz w:val="22"/>
                <w:szCs w:val="22"/>
              </w:rPr>
              <w:t xml:space="preserve">Parallelperspektive: Objekte und </w:t>
            </w:r>
            <w:r w:rsidR="004245E2">
              <w:rPr>
                <w:sz w:val="22"/>
                <w:szCs w:val="22"/>
              </w:rPr>
              <w:t>Strecken</w:t>
            </w:r>
            <w:r w:rsidRPr="00211D60">
              <w:rPr>
                <w:sz w:val="22"/>
                <w:szCs w:val="22"/>
              </w:rPr>
              <w:t xml:space="preserve"> bleiben</w:t>
            </w:r>
            <w:r w:rsidR="004245E2">
              <w:rPr>
                <w:sz w:val="22"/>
                <w:szCs w:val="22"/>
              </w:rPr>
              <w:t xml:space="preserve"> in die Tiefe</w:t>
            </w:r>
            <w:r w:rsidRPr="00211D60">
              <w:rPr>
                <w:sz w:val="22"/>
                <w:szCs w:val="22"/>
              </w:rPr>
              <w:t xml:space="preserve"> gleich </w:t>
            </w:r>
            <w:r w:rsidR="004245E2">
              <w:rPr>
                <w:sz w:val="22"/>
                <w:szCs w:val="22"/>
              </w:rPr>
              <w:t xml:space="preserve">lang </w:t>
            </w:r>
            <w:r w:rsidRPr="00211D60">
              <w:rPr>
                <w:sz w:val="22"/>
                <w:szCs w:val="22"/>
              </w:rPr>
              <w:t>und unverkürzt.</w:t>
            </w:r>
          </w:p>
          <w:p w14:paraId="564DC98B" w14:textId="77777777" w:rsidR="00C66BBD" w:rsidRPr="00211D60" w:rsidRDefault="00C66BBD" w:rsidP="00A53A3F">
            <w:pPr>
              <w:rPr>
                <w:sz w:val="22"/>
                <w:szCs w:val="22"/>
              </w:rPr>
            </w:pPr>
          </w:p>
        </w:tc>
        <w:tc>
          <w:tcPr>
            <w:tcW w:w="656" w:type="dxa"/>
          </w:tcPr>
          <w:p w14:paraId="0139AADF" w14:textId="77777777" w:rsidR="00A53A3F" w:rsidRDefault="00A53A3F"/>
        </w:tc>
        <w:tc>
          <w:tcPr>
            <w:tcW w:w="560" w:type="dxa"/>
          </w:tcPr>
          <w:p w14:paraId="1C5CEA88" w14:textId="32E89FB2" w:rsidR="00A53A3F" w:rsidRDefault="004245E2">
            <w:r>
              <w:t>3</w:t>
            </w:r>
          </w:p>
        </w:tc>
      </w:tr>
      <w:tr w:rsidR="00A53A3F" w14:paraId="692B7F84" w14:textId="77777777" w:rsidTr="00C66BBD">
        <w:tc>
          <w:tcPr>
            <w:tcW w:w="959" w:type="dxa"/>
          </w:tcPr>
          <w:p w14:paraId="539B90DE" w14:textId="77777777" w:rsidR="00A53A3F" w:rsidRDefault="00A53A3F" w:rsidP="00C66BB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2001" w:type="dxa"/>
            <w:gridSpan w:val="4"/>
          </w:tcPr>
          <w:p w14:paraId="02A96178" w14:textId="77777777" w:rsidR="00440D48" w:rsidRDefault="00440D48" w:rsidP="00A53A3F">
            <w:pPr>
              <w:rPr>
                <w:sz w:val="22"/>
                <w:szCs w:val="22"/>
              </w:rPr>
            </w:pPr>
          </w:p>
          <w:p w14:paraId="12117D5D" w14:textId="77777777" w:rsidR="00A53A3F" w:rsidRPr="00211D60" w:rsidRDefault="00A53A3F" w:rsidP="00A53A3F">
            <w:pPr>
              <w:rPr>
                <w:sz w:val="22"/>
                <w:szCs w:val="22"/>
              </w:rPr>
            </w:pPr>
            <w:r w:rsidRPr="00211D60">
              <w:rPr>
                <w:sz w:val="22"/>
                <w:szCs w:val="22"/>
              </w:rPr>
              <w:t>Shortcuts: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31"/>
              <w:gridCol w:w="3969"/>
              <w:gridCol w:w="4375"/>
            </w:tblGrid>
            <w:tr w:rsidR="00A53A3F" w:rsidRPr="00211D60" w14:paraId="0C34A465" w14:textId="77777777" w:rsidTr="004245E2">
              <w:tc>
                <w:tcPr>
                  <w:tcW w:w="3431" w:type="dxa"/>
                </w:tcPr>
                <w:p w14:paraId="44031960" w14:textId="77777777" w:rsidR="00A53A3F" w:rsidRPr="00211D60" w:rsidRDefault="00A53A3F" w:rsidP="00A53A3F">
                  <w:pPr>
                    <w:rPr>
                      <w:sz w:val="22"/>
                      <w:szCs w:val="22"/>
                    </w:rPr>
                  </w:pPr>
                  <w:r w:rsidRPr="00211D60">
                    <w:rPr>
                      <w:sz w:val="22"/>
                      <w:szCs w:val="22"/>
                    </w:rPr>
                    <w:t xml:space="preserve">G: Anfassen </w:t>
                  </w:r>
                </w:p>
              </w:tc>
              <w:tc>
                <w:tcPr>
                  <w:tcW w:w="3969" w:type="dxa"/>
                </w:tcPr>
                <w:p w14:paraId="45F14161" w14:textId="77777777" w:rsidR="00A53A3F" w:rsidRPr="00211D60" w:rsidRDefault="00A53A3F" w:rsidP="00A53A3F">
                  <w:pPr>
                    <w:rPr>
                      <w:sz w:val="22"/>
                      <w:szCs w:val="22"/>
                    </w:rPr>
                  </w:pPr>
                  <w:r w:rsidRPr="00211D60">
                    <w:rPr>
                      <w:sz w:val="22"/>
                      <w:szCs w:val="22"/>
                    </w:rPr>
                    <w:t>RM: auswählen Punkt/Objekt</w:t>
                  </w:r>
                </w:p>
              </w:tc>
              <w:tc>
                <w:tcPr>
                  <w:tcW w:w="4375" w:type="dxa"/>
                </w:tcPr>
                <w:p w14:paraId="53660758" w14:textId="77777777" w:rsidR="00A53A3F" w:rsidRPr="00211D60" w:rsidRDefault="00A53A3F" w:rsidP="00A53A3F">
                  <w:pPr>
                    <w:rPr>
                      <w:sz w:val="22"/>
                      <w:szCs w:val="22"/>
                    </w:rPr>
                  </w:pPr>
                  <w:r w:rsidRPr="00211D60">
                    <w:rPr>
                      <w:sz w:val="22"/>
                      <w:szCs w:val="22"/>
                    </w:rPr>
                    <w:t xml:space="preserve">P im EM trennt </w:t>
                  </w:r>
                </w:p>
              </w:tc>
            </w:tr>
            <w:tr w:rsidR="00A53A3F" w:rsidRPr="00211D60" w14:paraId="0B301173" w14:textId="77777777" w:rsidTr="004245E2">
              <w:tc>
                <w:tcPr>
                  <w:tcW w:w="3431" w:type="dxa"/>
                </w:tcPr>
                <w:p w14:paraId="5A937FF8" w14:textId="77777777" w:rsidR="00A53A3F" w:rsidRPr="00211D60" w:rsidRDefault="00A53A3F" w:rsidP="00A53A3F">
                  <w:pPr>
                    <w:rPr>
                      <w:sz w:val="22"/>
                      <w:szCs w:val="22"/>
                    </w:rPr>
                  </w:pPr>
                  <w:r w:rsidRPr="00211D60">
                    <w:rPr>
                      <w:sz w:val="22"/>
                      <w:szCs w:val="22"/>
                    </w:rPr>
                    <w:t>S: Skalieren</w:t>
                  </w:r>
                </w:p>
              </w:tc>
              <w:tc>
                <w:tcPr>
                  <w:tcW w:w="3969" w:type="dxa"/>
                </w:tcPr>
                <w:p w14:paraId="67A13FA8" w14:textId="77777777" w:rsidR="00A53A3F" w:rsidRPr="00211D60" w:rsidRDefault="00A53A3F" w:rsidP="00A53A3F">
                  <w:pPr>
                    <w:rPr>
                      <w:sz w:val="22"/>
                      <w:szCs w:val="22"/>
                    </w:rPr>
                  </w:pPr>
                  <w:r w:rsidRPr="00211D60">
                    <w:rPr>
                      <w:sz w:val="22"/>
                      <w:szCs w:val="22"/>
                    </w:rPr>
                    <w:t xml:space="preserve">⇧ RM: Punkt/Objekte </w:t>
                  </w:r>
                  <w:proofErr w:type="spellStart"/>
                  <w:r w:rsidRPr="00211D60">
                    <w:rPr>
                      <w:sz w:val="22"/>
                      <w:szCs w:val="22"/>
                    </w:rPr>
                    <w:t>dazunehmen</w:t>
                  </w:r>
                  <w:proofErr w:type="spellEnd"/>
                </w:p>
              </w:tc>
              <w:tc>
                <w:tcPr>
                  <w:tcW w:w="4375" w:type="dxa"/>
                </w:tcPr>
                <w:p w14:paraId="301405D2" w14:textId="77777777" w:rsidR="00A53A3F" w:rsidRPr="00211D60" w:rsidRDefault="00A53A3F" w:rsidP="00A53A3F">
                  <w:pPr>
                    <w:rPr>
                      <w:sz w:val="22"/>
                      <w:szCs w:val="22"/>
                    </w:rPr>
                  </w:pPr>
                  <w:r w:rsidRPr="00211D60">
                    <w:rPr>
                      <w:sz w:val="22"/>
                      <w:szCs w:val="22"/>
                    </w:rPr>
                    <w:t xml:space="preserve">Tab: </w:t>
                  </w:r>
                  <w:proofErr w:type="spellStart"/>
                  <w:r w:rsidRPr="00211D60">
                    <w:rPr>
                      <w:sz w:val="22"/>
                      <w:szCs w:val="22"/>
                    </w:rPr>
                    <w:t>Moduswechsel</w:t>
                  </w:r>
                  <w:proofErr w:type="spellEnd"/>
                  <w:r w:rsidRPr="00211D60">
                    <w:rPr>
                      <w:sz w:val="22"/>
                      <w:szCs w:val="22"/>
                    </w:rPr>
                    <w:t xml:space="preserve"> OM ⟺ EM</w:t>
                  </w:r>
                </w:p>
              </w:tc>
            </w:tr>
            <w:tr w:rsidR="00A53A3F" w:rsidRPr="00211D60" w14:paraId="111CB88F" w14:textId="77777777" w:rsidTr="004245E2">
              <w:tc>
                <w:tcPr>
                  <w:tcW w:w="3431" w:type="dxa"/>
                </w:tcPr>
                <w:p w14:paraId="4E1A192E" w14:textId="77777777" w:rsidR="00A53A3F" w:rsidRPr="00211D60" w:rsidRDefault="00A53A3F" w:rsidP="00A53A3F">
                  <w:pPr>
                    <w:rPr>
                      <w:sz w:val="22"/>
                      <w:szCs w:val="22"/>
                    </w:rPr>
                  </w:pPr>
                  <w:r w:rsidRPr="00211D60">
                    <w:rPr>
                      <w:sz w:val="22"/>
                      <w:szCs w:val="22"/>
                    </w:rPr>
                    <w:t>R: Rotieren</w:t>
                  </w:r>
                </w:p>
              </w:tc>
              <w:tc>
                <w:tcPr>
                  <w:tcW w:w="3969" w:type="dxa"/>
                </w:tcPr>
                <w:p w14:paraId="5A44E096" w14:textId="77777777" w:rsidR="00A53A3F" w:rsidRPr="00211D60" w:rsidRDefault="00A53A3F" w:rsidP="00A53A3F">
                  <w:pPr>
                    <w:rPr>
                      <w:sz w:val="22"/>
                      <w:szCs w:val="22"/>
                    </w:rPr>
                  </w:pPr>
                  <w:r w:rsidRPr="00211D60">
                    <w:rPr>
                      <w:sz w:val="22"/>
                      <w:szCs w:val="22"/>
                    </w:rPr>
                    <w:t>LM: bestätigt Aktionen</w:t>
                  </w:r>
                </w:p>
              </w:tc>
              <w:tc>
                <w:tcPr>
                  <w:tcW w:w="4375" w:type="dxa"/>
                </w:tcPr>
                <w:p w14:paraId="1F68C365" w14:textId="77777777" w:rsidR="00A53A3F" w:rsidRPr="00211D60" w:rsidRDefault="00A53A3F" w:rsidP="00A53A3F">
                  <w:pPr>
                    <w:rPr>
                      <w:sz w:val="22"/>
                      <w:szCs w:val="22"/>
                    </w:rPr>
                  </w:pPr>
                  <w:r w:rsidRPr="00211D60">
                    <w:rPr>
                      <w:sz w:val="22"/>
                      <w:szCs w:val="22"/>
                    </w:rPr>
                    <w:t>Strg Tab im EM: Wahl Punkt, Linie, Fläche</w:t>
                  </w:r>
                </w:p>
              </w:tc>
            </w:tr>
            <w:tr w:rsidR="00A53A3F" w:rsidRPr="00211D60" w14:paraId="54C9DBE4" w14:textId="77777777" w:rsidTr="004245E2">
              <w:tc>
                <w:tcPr>
                  <w:tcW w:w="3431" w:type="dxa"/>
                </w:tcPr>
                <w:p w14:paraId="15E108A3" w14:textId="77777777" w:rsidR="00A53A3F" w:rsidRPr="00211D60" w:rsidRDefault="00A53A3F" w:rsidP="00A53A3F">
                  <w:pPr>
                    <w:rPr>
                      <w:sz w:val="22"/>
                      <w:szCs w:val="22"/>
                    </w:rPr>
                  </w:pPr>
                  <w:r w:rsidRPr="00211D60">
                    <w:rPr>
                      <w:sz w:val="22"/>
                      <w:szCs w:val="22"/>
                    </w:rPr>
                    <w:t>X: Löschen</w:t>
                  </w:r>
                </w:p>
              </w:tc>
              <w:tc>
                <w:tcPr>
                  <w:tcW w:w="3969" w:type="dxa"/>
                </w:tcPr>
                <w:p w14:paraId="75152203" w14:textId="77777777" w:rsidR="00A53A3F" w:rsidRPr="00211D60" w:rsidRDefault="00A53A3F" w:rsidP="00A53A3F">
                  <w:pPr>
                    <w:rPr>
                      <w:sz w:val="22"/>
                      <w:szCs w:val="22"/>
                    </w:rPr>
                  </w:pPr>
                  <w:r w:rsidRPr="00211D60">
                    <w:rPr>
                      <w:sz w:val="22"/>
                      <w:szCs w:val="22"/>
                    </w:rPr>
                    <w:t>A: alles Auswählen oder Abwählen</w:t>
                  </w:r>
                </w:p>
              </w:tc>
              <w:tc>
                <w:tcPr>
                  <w:tcW w:w="4375" w:type="dxa"/>
                </w:tcPr>
                <w:p w14:paraId="46C6D443" w14:textId="01E6F945" w:rsidR="00A53A3F" w:rsidRPr="00211D60" w:rsidRDefault="009E6280" w:rsidP="009E628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Strg Z: Schritt zurück</w:t>
                  </w:r>
                </w:p>
              </w:tc>
            </w:tr>
            <w:tr w:rsidR="00A53A3F" w:rsidRPr="00211D60" w14:paraId="434B65BD" w14:textId="77777777" w:rsidTr="004245E2">
              <w:tc>
                <w:tcPr>
                  <w:tcW w:w="3431" w:type="dxa"/>
                </w:tcPr>
                <w:p w14:paraId="5F059397" w14:textId="77777777" w:rsidR="00A53A3F" w:rsidRPr="00211D60" w:rsidRDefault="00A53A3F" w:rsidP="00A53A3F">
                  <w:pPr>
                    <w:rPr>
                      <w:sz w:val="22"/>
                      <w:szCs w:val="22"/>
                    </w:rPr>
                  </w:pPr>
                  <w:r w:rsidRPr="00211D60">
                    <w:rPr>
                      <w:sz w:val="22"/>
                      <w:szCs w:val="22"/>
                    </w:rPr>
                    <w:t>E: Extrudieren</w:t>
                  </w:r>
                </w:p>
              </w:tc>
              <w:tc>
                <w:tcPr>
                  <w:tcW w:w="3969" w:type="dxa"/>
                </w:tcPr>
                <w:p w14:paraId="73FBF8EB" w14:textId="77777777" w:rsidR="00A53A3F" w:rsidRPr="00211D60" w:rsidRDefault="00A53A3F" w:rsidP="00A53A3F">
                  <w:pPr>
                    <w:rPr>
                      <w:sz w:val="22"/>
                      <w:szCs w:val="22"/>
                    </w:rPr>
                  </w:pPr>
                  <w:r w:rsidRPr="00211D60">
                    <w:rPr>
                      <w:sz w:val="22"/>
                      <w:szCs w:val="22"/>
                    </w:rPr>
                    <w:t>C: Kreisauswahl (MW groß/Klein)</w:t>
                  </w:r>
                </w:p>
              </w:tc>
              <w:tc>
                <w:tcPr>
                  <w:tcW w:w="4375" w:type="dxa"/>
                </w:tcPr>
                <w:p w14:paraId="2489533F" w14:textId="77777777" w:rsidR="00A53A3F" w:rsidRPr="00211D60" w:rsidRDefault="00A53A3F" w:rsidP="00A53A3F">
                  <w:pPr>
                    <w:rPr>
                      <w:sz w:val="22"/>
                      <w:szCs w:val="22"/>
                    </w:rPr>
                  </w:pPr>
                  <w:r w:rsidRPr="00211D60">
                    <w:rPr>
                      <w:sz w:val="22"/>
                      <w:szCs w:val="22"/>
                    </w:rPr>
                    <w:t>MW scrollen:  Ansicht größer/kleiner</w:t>
                  </w:r>
                </w:p>
              </w:tc>
            </w:tr>
            <w:tr w:rsidR="00A53A3F" w:rsidRPr="00211D60" w14:paraId="4B676282" w14:textId="77777777" w:rsidTr="004245E2">
              <w:tc>
                <w:tcPr>
                  <w:tcW w:w="3431" w:type="dxa"/>
                </w:tcPr>
                <w:p w14:paraId="3E8AD2EF" w14:textId="77777777" w:rsidR="00A53A3F" w:rsidRPr="00211D60" w:rsidRDefault="00A53A3F" w:rsidP="00A53A3F">
                  <w:pPr>
                    <w:rPr>
                      <w:sz w:val="22"/>
                      <w:szCs w:val="22"/>
                    </w:rPr>
                  </w:pPr>
                  <w:r w:rsidRPr="00211D60">
                    <w:rPr>
                      <w:sz w:val="22"/>
                      <w:szCs w:val="22"/>
                    </w:rPr>
                    <w:t>Z: durchsichtige Drahtansicht</w:t>
                  </w:r>
                </w:p>
              </w:tc>
              <w:tc>
                <w:tcPr>
                  <w:tcW w:w="3969" w:type="dxa"/>
                </w:tcPr>
                <w:p w14:paraId="6ECAFB67" w14:textId="77777777" w:rsidR="00A53A3F" w:rsidRPr="00211D60" w:rsidRDefault="00A53A3F" w:rsidP="00A53A3F">
                  <w:pPr>
                    <w:rPr>
                      <w:sz w:val="22"/>
                      <w:szCs w:val="22"/>
                    </w:rPr>
                  </w:pPr>
                  <w:r w:rsidRPr="00211D60">
                    <w:rPr>
                      <w:sz w:val="22"/>
                      <w:szCs w:val="22"/>
                    </w:rPr>
                    <w:t xml:space="preserve">B: </w:t>
                  </w:r>
                  <w:proofErr w:type="spellStart"/>
                  <w:r w:rsidRPr="00211D60">
                    <w:rPr>
                      <w:sz w:val="22"/>
                      <w:szCs w:val="22"/>
                    </w:rPr>
                    <w:t>Boxselect</w:t>
                  </w:r>
                  <w:proofErr w:type="spellEnd"/>
                  <w:r w:rsidRPr="00211D60">
                    <w:rPr>
                      <w:sz w:val="22"/>
                      <w:szCs w:val="22"/>
                    </w:rPr>
                    <w:t xml:space="preserve"> (quadratische Auswahl)</w:t>
                  </w:r>
                </w:p>
              </w:tc>
              <w:tc>
                <w:tcPr>
                  <w:tcW w:w="4375" w:type="dxa"/>
                </w:tcPr>
                <w:p w14:paraId="7C1BA3C9" w14:textId="77777777" w:rsidR="00A53A3F" w:rsidRPr="00211D60" w:rsidRDefault="00A53A3F" w:rsidP="00A53A3F">
                  <w:pPr>
                    <w:rPr>
                      <w:sz w:val="22"/>
                      <w:szCs w:val="22"/>
                    </w:rPr>
                  </w:pPr>
                  <w:r w:rsidRPr="00211D60">
                    <w:rPr>
                      <w:sz w:val="22"/>
                      <w:szCs w:val="22"/>
                    </w:rPr>
                    <w:t>gerücktes MW: Ansicht drehen</w:t>
                  </w:r>
                </w:p>
              </w:tc>
            </w:tr>
            <w:tr w:rsidR="00A53A3F" w:rsidRPr="00211D60" w14:paraId="4158EB07" w14:textId="77777777" w:rsidTr="004245E2">
              <w:tc>
                <w:tcPr>
                  <w:tcW w:w="3431" w:type="dxa"/>
                </w:tcPr>
                <w:p w14:paraId="583B053E" w14:textId="77777777" w:rsidR="00A53A3F" w:rsidRPr="00211D60" w:rsidRDefault="00A53A3F" w:rsidP="00A53A3F">
                  <w:pPr>
                    <w:rPr>
                      <w:sz w:val="22"/>
                      <w:szCs w:val="22"/>
                    </w:rPr>
                  </w:pPr>
                  <w:r w:rsidRPr="00211D60">
                    <w:rPr>
                      <w:sz w:val="22"/>
                      <w:szCs w:val="22"/>
                    </w:rPr>
                    <w:t>⇧D: duplizieren</w:t>
                  </w:r>
                </w:p>
              </w:tc>
              <w:tc>
                <w:tcPr>
                  <w:tcW w:w="3969" w:type="dxa"/>
                </w:tcPr>
                <w:p w14:paraId="6B450A91" w14:textId="77777777" w:rsidR="00A53A3F" w:rsidRPr="00211D60" w:rsidRDefault="00A53A3F" w:rsidP="00A53A3F">
                  <w:pPr>
                    <w:rPr>
                      <w:sz w:val="22"/>
                      <w:szCs w:val="22"/>
                    </w:rPr>
                  </w:pPr>
                  <w:r w:rsidRPr="00211D60">
                    <w:rPr>
                      <w:sz w:val="22"/>
                      <w:szCs w:val="22"/>
                    </w:rPr>
                    <w:t>Strg LM: Lassoauswahl</w:t>
                  </w:r>
                </w:p>
              </w:tc>
              <w:tc>
                <w:tcPr>
                  <w:tcW w:w="4375" w:type="dxa"/>
                </w:tcPr>
                <w:p w14:paraId="52B33DDB" w14:textId="62D1CD75" w:rsidR="00A53A3F" w:rsidRPr="00211D60" w:rsidRDefault="00A53A3F" w:rsidP="00C66BBD">
                  <w:pPr>
                    <w:rPr>
                      <w:sz w:val="22"/>
                      <w:szCs w:val="22"/>
                    </w:rPr>
                  </w:pPr>
                  <w:r w:rsidRPr="00211D60">
                    <w:rPr>
                      <w:sz w:val="22"/>
                      <w:szCs w:val="22"/>
                    </w:rPr>
                    <w:t xml:space="preserve">⇧ gedrücktes </w:t>
                  </w:r>
                  <w:r w:rsidR="00C66BBD">
                    <w:rPr>
                      <w:sz w:val="22"/>
                      <w:szCs w:val="22"/>
                    </w:rPr>
                    <w:t>M</w:t>
                  </w:r>
                  <w:r w:rsidRPr="00211D60">
                    <w:rPr>
                      <w:sz w:val="22"/>
                      <w:szCs w:val="22"/>
                    </w:rPr>
                    <w:t>W: Ansicht verschieben</w:t>
                  </w:r>
                </w:p>
              </w:tc>
            </w:tr>
            <w:tr w:rsidR="00A53A3F" w:rsidRPr="00211D60" w14:paraId="58CCD168" w14:textId="77777777" w:rsidTr="004245E2">
              <w:tc>
                <w:tcPr>
                  <w:tcW w:w="3431" w:type="dxa"/>
                </w:tcPr>
                <w:p w14:paraId="0B3D37AC" w14:textId="77777777" w:rsidR="00A53A3F" w:rsidRPr="00211D60" w:rsidRDefault="00A53A3F" w:rsidP="00A53A3F">
                  <w:pPr>
                    <w:rPr>
                      <w:sz w:val="22"/>
                      <w:szCs w:val="22"/>
                    </w:rPr>
                  </w:pPr>
                  <w:r w:rsidRPr="00211D60">
                    <w:rPr>
                      <w:sz w:val="22"/>
                      <w:szCs w:val="22"/>
                    </w:rPr>
                    <w:t>W: Unterteilen</w:t>
                  </w:r>
                </w:p>
              </w:tc>
              <w:tc>
                <w:tcPr>
                  <w:tcW w:w="3969" w:type="dxa"/>
                </w:tcPr>
                <w:p w14:paraId="468D89F1" w14:textId="77777777" w:rsidR="00A53A3F" w:rsidRPr="00211D60" w:rsidRDefault="00A53A3F" w:rsidP="00A53A3F">
                  <w:pPr>
                    <w:rPr>
                      <w:sz w:val="22"/>
                      <w:szCs w:val="22"/>
                    </w:rPr>
                  </w:pPr>
                  <w:r w:rsidRPr="00211D60">
                    <w:rPr>
                      <w:sz w:val="22"/>
                      <w:szCs w:val="22"/>
                    </w:rPr>
                    <w:t>Strg J: Objekte verbinden</w:t>
                  </w:r>
                </w:p>
              </w:tc>
              <w:tc>
                <w:tcPr>
                  <w:tcW w:w="4375" w:type="dxa"/>
                </w:tcPr>
                <w:p w14:paraId="3EF1AED4" w14:textId="2164131A" w:rsidR="00A53A3F" w:rsidRPr="00211D60" w:rsidRDefault="00F871F9" w:rsidP="00A53A3F">
                  <w:pPr>
                    <w:rPr>
                      <w:sz w:val="22"/>
                      <w:szCs w:val="22"/>
                    </w:rPr>
                  </w:pPr>
                  <w:r w:rsidRPr="00211D60">
                    <w:rPr>
                      <w:sz w:val="22"/>
                      <w:szCs w:val="22"/>
                    </w:rPr>
                    <w:t>⇧</w:t>
                  </w:r>
                  <w:r>
                    <w:rPr>
                      <w:sz w:val="22"/>
                      <w:szCs w:val="22"/>
                    </w:rPr>
                    <w:t xml:space="preserve"> A Einfügen von Grundkörpern (Würfel, ...)</w:t>
                  </w:r>
                </w:p>
              </w:tc>
            </w:tr>
            <w:tr w:rsidR="00F871F9" w:rsidRPr="00211D60" w14:paraId="025BE495" w14:textId="77777777" w:rsidTr="004245E2">
              <w:tc>
                <w:tcPr>
                  <w:tcW w:w="3431" w:type="dxa"/>
                </w:tcPr>
                <w:p w14:paraId="039C2683" w14:textId="77777777" w:rsidR="00F871F9" w:rsidRPr="00211D60" w:rsidRDefault="00F871F9" w:rsidP="00A53A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69" w:type="dxa"/>
                </w:tcPr>
                <w:p w14:paraId="187E1A9A" w14:textId="77777777" w:rsidR="00F871F9" w:rsidRPr="00211D60" w:rsidRDefault="00F871F9" w:rsidP="00A53A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375" w:type="dxa"/>
                </w:tcPr>
                <w:p w14:paraId="38CF4376" w14:textId="0224A0BC" w:rsidR="00F871F9" w:rsidRPr="00211D60" w:rsidRDefault="00F871F9" w:rsidP="00A53A3F">
                  <w:pPr>
                    <w:rPr>
                      <w:sz w:val="22"/>
                      <w:szCs w:val="22"/>
                    </w:rPr>
                  </w:pPr>
                  <w:r w:rsidRPr="00211D60">
                    <w:rPr>
                      <w:sz w:val="22"/>
                      <w:szCs w:val="22"/>
                    </w:rPr>
                    <w:t xml:space="preserve">Leertaste: </w:t>
                  </w:r>
                  <w:proofErr w:type="spellStart"/>
                  <w:r w:rsidRPr="00211D60">
                    <w:rPr>
                      <w:sz w:val="22"/>
                      <w:szCs w:val="22"/>
                    </w:rPr>
                    <w:t>Suchmenü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für Befehle</w:t>
                  </w:r>
                  <w:r w:rsidRPr="00211D60">
                    <w:rPr>
                      <w:sz w:val="22"/>
                      <w:szCs w:val="22"/>
                    </w:rPr>
                    <w:t xml:space="preserve"> </w:t>
                  </w:r>
                  <w:r w:rsidRPr="00211D60">
                    <w:rPr>
                      <w:sz w:val="22"/>
                      <w:szCs w:val="22"/>
                    </w:rPr>
                    <w:sym w:font="Wingdings" w:char="F04A"/>
                  </w:r>
                </w:p>
              </w:tc>
            </w:tr>
          </w:tbl>
          <w:p w14:paraId="448A6D2E" w14:textId="77777777" w:rsidR="00A53A3F" w:rsidRPr="00211D60" w:rsidRDefault="00A53A3F" w:rsidP="00A53A3F">
            <w:pPr>
              <w:rPr>
                <w:sz w:val="22"/>
                <w:szCs w:val="22"/>
              </w:rPr>
            </w:pPr>
          </w:p>
        </w:tc>
        <w:tc>
          <w:tcPr>
            <w:tcW w:w="656" w:type="dxa"/>
          </w:tcPr>
          <w:p w14:paraId="528AD583" w14:textId="77777777" w:rsidR="00A53A3F" w:rsidRDefault="00A53A3F"/>
          <w:p w14:paraId="332DD77C" w14:textId="77777777" w:rsidR="00440D48" w:rsidRDefault="00440D48"/>
          <w:p w14:paraId="00B0822C" w14:textId="77777777" w:rsidR="00440D48" w:rsidRDefault="00440D48"/>
          <w:p w14:paraId="0E7E8876" w14:textId="77777777" w:rsidR="00440D48" w:rsidRDefault="00440D48"/>
          <w:p w14:paraId="2745CC5E" w14:textId="77777777" w:rsidR="00440D48" w:rsidRDefault="00440D48"/>
          <w:p w14:paraId="3BBE0BA7" w14:textId="77777777" w:rsidR="00440D48" w:rsidRDefault="00440D48"/>
          <w:p w14:paraId="04D1CB2B" w14:textId="77777777" w:rsidR="00440D48" w:rsidRDefault="00440D48"/>
          <w:p w14:paraId="7F6BE2F8" w14:textId="77777777" w:rsidR="00440D48" w:rsidRDefault="00440D48"/>
          <w:p w14:paraId="3E77E538" w14:textId="77777777" w:rsidR="00440D48" w:rsidRDefault="00440D48"/>
          <w:p w14:paraId="370CE0C2" w14:textId="77777777" w:rsidR="00440D48" w:rsidRDefault="00440D48"/>
          <w:p w14:paraId="0D8B54DB" w14:textId="77777777" w:rsidR="00440D48" w:rsidRDefault="00440D48"/>
        </w:tc>
        <w:tc>
          <w:tcPr>
            <w:tcW w:w="560" w:type="dxa"/>
          </w:tcPr>
          <w:p w14:paraId="3543128D" w14:textId="2D1695C5" w:rsidR="00A53A3F" w:rsidRDefault="004245E2" w:rsidP="00F871F9">
            <w:r>
              <w:t>2</w:t>
            </w:r>
            <w:r w:rsidR="00F871F9">
              <w:t>5</w:t>
            </w:r>
          </w:p>
        </w:tc>
      </w:tr>
      <w:tr w:rsidR="00A53A3F" w14:paraId="6B328A11" w14:textId="77777777" w:rsidTr="00C66BBD">
        <w:tc>
          <w:tcPr>
            <w:tcW w:w="959" w:type="dxa"/>
          </w:tcPr>
          <w:p w14:paraId="44C7D20E" w14:textId="77777777" w:rsidR="00A53A3F" w:rsidRDefault="00A53A3F" w:rsidP="00C66BB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2001" w:type="dxa"/>
            <w:gridSpan w:val="4"/>
          </w:tcPr>
          <w:p w14:paraId="5C1C25E8" w14:textId="25C3F6EB" w:rsidR="00A53A3F" w:rsidRPr="00211D60" w:rsidRDefault="00A53A3F" w:rsidP="00A53A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Verbinde das Richtige: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44"/>
              <w:gridCol w:w="7641"/>
            </w:tblGrid>
            <w:tr w:rsidR="00A53A3F" w:rsidRPr="00211D60" w14:paraId="1A807B61" w14:textId="77777777" w:rsidTr="00F526A0">
              <w:tc>
                <w:tcPr>
                  <w:tcW w:w="4144" w:type="dxa"/>
                </w:tcPr>
                <w:p w14:paraId="3EE71F74" w14:textId="77777777" w:rsidR="00A53A3F" w:rsidRPr="00211D60" w:rsidRDefault="00A53A3F" w:rsidP="00A53A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41" w:type="dxa"/>
                </w:tcPr>
                <w:p w14:paraId="43AE8DBE" w14:textId="77777777" w:rsidR="00A53A3F" w:rsidRPr="00211D60" w:rsidRDefault="00A53A3F" w:rsidP="00A53A3F">
                  <w:pPr>
                    <w:rPr>
                      <w:sz w:val="22"/>
                      <w:szCs w:val="22"/>
                    </w:rPr>
                  </w:pPr>
                  <w:r w:rsidRPr="00211D60">
                    <w:rPr>
                      <w:rFonts w:hint="eastAsia"/>
                      <w:sz w:val="22"/>
                      <w:szCs w:val="22"/>
                    </w:rPr>
                    <w:t>○</w:t>
                  </w:r>
                  <w:r>
                    <w:rPr>
                      <w:sz w:val="22"/>
                      <w:szCs w:val="22"/>
                    </w:rPr>
                    <w:t xml:space="preserve"> Nur Objekte können an und abgewählt werden.</w:t>
                  </w:r>
                </w:p>
              </w:tc>
            </w:tr>
            <w:tr w:rsidR="00A53A3F" w:rsidRPr="00211D60" w14:paraId="1586B250" w14:textId="77777777" w:rsidTr="00F526A0">
              <w:tc>
                <w:tcPr>
                  <w:tcW w:w="4144" w:type="dxa"/>
                </w:tcPr>
                <w:p w14:paraId="4E0A0B68" w14:textId="77777777" w:rsidR="00A53A3F" w:rsidRPr="00211D60" w:rsidRDefault="00A53A3F" w:rsidP="00A53A3F">
                  <w:pPr>
                    <w:tabs>
                      <w:tab w:val="left" w:pos="3402"/>
                    </w:tabs>
                    <w:rPr>
                      <w:sz w:val="22"/>
                      <w:szCs w:val="22"/>
                    </w:rPr>
                  </w:pPr>
                  <w:r w:rsidRPr="00211D60">
                    <w:rPr>
                      <w:sz w:val="22"/>
                      <w:szCs w:val="22"/>
                    </w:rPr>
                    <w:t>Was ist der Objektmode?</w:t>
                  </w:r>
                  <w:r>
                    <w:rPr>
                      <w:sz w:val="22"/>
                      <w:szCs w:val="22"/>
                    </w:rPr>
                    <w:t xml:space="preserve">    </w:t>
                  </w:r>
                  <w:r w:rsidRPr="00211D60">
                    <w:rPr>
                      <w:rFonts w:hint="eastAsia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7641" w:type="dxa"/>
                </w:tcPr>
                <w:p w14:paraId="72648672" w14:textId="4841FBC9" w:rsidR="00A53A3F" w:rsidRPr="00211D60" w:rsidRDefault="00A53A3F" w:rsidP="00A53A3F">
                  <w:pPr>
                    <w:tabs>
                      <w:tab w:val="left" w:pos="3402"/>
                    </w:tabs>
                    <w:rPr>
                      <w:sz w:val="22"/>
                      <w:szCs w:val="22"/>
                    </w:rPr>
                  </w:pPr>
                  <w:r w:rsidRPr="00211D60">
                    <w:rPr>
                      <w:rFonts w:hint="eastAsia"/>
                      <w:sz w:val="22"/>
                      <w:szCs w:val="22"/>
                    </w:rPr>
                    <w:t>○</w:t>
                  </w:r>
                  <w:r w:rsidR="00F526A0">
                    <w:rPr>
                      <w:sz w:val="22"/>
                      <w:szCs w:val="22"/>
                    </w:rPr>
                    <w:t xml:space="preserve"> Eine o</w:t>
                  </w:r>
                  <w:r>
                    <w:rPr>
                      <w:sz w:val="22"/>
                      <w:szCs w:val="22"/>
                    </w:rPr>
                    <w:t>bjektive technische Ansicht.</w:t>
                  </w:r>
                </w:p>
              </w:tc>
            </w:tr>
            <w:tr w:rsidR="00A53A3F" w:rsidRPr="00211D60" w14:paraId="34001EFF" w14:textId="77777777" w:rsidTr="00F526A0">
              <w:tc>
                <w:tcPr>
                  <w:tcW w:w="4144" w:type="dxa"/>
                </w:tcPr>
                <w:p w14:paraId="6B7353F1" w14:textId="0AD45E55" w:rsidR="00A53A3F" w:rsidRPr="00211D60" w:rsidRDefault="00B15389" w:rsidP="00A53A3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Was ist der </w:t>
                  </w:r>
                  <w:proofErr w:type="spellStart"/>
                  <w:r>
                    <w:rPr>
                      <w:sz w:val="22"/>
                      <w:szCs w:val="22"/>
                    </w:rPr>
                    <w:t>Edit</w:t>
                  </w:r>
                  <w:r w:rsidR="00A53A3F" w:rsidRPr="00211D60">
                    <w:rPr>
                      <w:sz w:val="22"/>
                      <w:szCs w:val="22"/>
                    </w:rPr>
                    <w:t>mode</w:t>
                  </w:r>
                  <w:proofErr w:type="spellEnd"/>
                  <w:r w:rsidR="00A53A3F" w:rsidRPr="00211D60">
                    <w:rPr>
                      <w:sz w:val="22"/>
                      <w:szCs w:val="22"/>
                    </w:rPr>
                    <w:t>?</w:t>
                  </w:r>
                  <w:r w:rsidR="00A53A3F">
                    <w:rPr>
                      <w:sz w:val="22"/>
                      <w:szCs w:val="22"/>
                    </w:rPr>
                    <w:t xml:space="preserve">      </w:t>
                  </w:r>
                  <w:r w:rsidR="00A53A3F" w:rsidRPr="00211D60">
                    <w:rPr>
                      <w:rFonts w:hint="eastAsia"/>
                      <w:sz w:val="22"/>
                      <w:szCs w:val="22"/>
                    </w:rPr>
                    <w:t>○</w:t>
                  </w:r>
                </w:p>
              </w:tc>
              <w:tc>
                <w:tcPr>
                  <w:tcW w:w="7641" w:type="dxa"/>
                </w:tcPr>
                <w:p w14:paraId="42683D2F" w14:textId="01351033" w:rsidR="00A53A3F" w:rsidRPr="00211D60" w:rsidRDefault="00A53A3F" w:rsidP="00A53A3F">
                  <w:pPr>
                    <w:rPr>
                      <w:sz w:val="22"/>
                      <w:szCs w:val="22"/>
                    </w:rPr>
                  </w:pPr>
                  <w:r w:rsidRPr="00211D60">
                    <w:rPr>
                      <w:rFonts w:hint="eastAsia"/>
                      <w:sz w:val="22"/>
                      <w:szCs w:val="22"/>
                    </w:rPr>
                    <w:t>○</w:t>
                  </w:r>
                  <w:r>
                    <w:rPr>
                      <w:sz w:val="22"/>
                      <w:szCs w:val="22"/>
                    </w:rPr>
                    <w:t xml:space="preserve"> Das Objekt</w:t>
                  </w:r>
                  <w:r w:rsidR="00F526A0">
                    <w:rPr>
                      <w:sz w:val="22"/>
                      <w:szCs w:val="22"/>
                    </w:rPr>
                    <w:t xml:space="preserve"> kann nur in seinen Punkten, Linien, </w:t>
                  </w:r>
                  <w:r>
                    <w:rPr>
                      <w:sz w:val="22"/>
                      <w:szCs w:val="22"/>
                    </w:rPr>
                    <w:t>Flächen verändert werden.</w:t>
                  </w:r>
                </w:p>
              </w:tc>
            </w:tr>
            <w:tr w:rsidR="00A53A3F" w:rsidRPr="00211D60" w14:paraId="44E1BF67" w14:textId="77777777" w:rsidTr="00F526A0">
              <w:trPr>
                <w:trHeight w:val="60"/>
              </w:trPr>
              <w:tc>
                <w:tcPr>
                  <w:tcW w:w="4144" w:type="dxa"/>
                </w:tcPr>
                <w:p w14:paraId="03B1FE33" w14:textId="77777777" w:rsidR="00A53A3F" w:rsidRPr="00211D60" w:rsidRDefault="00A53A3F" w:rsidP="00A53A3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641" w:type="dxa"/>
                </w:tcPr>
                <w:p w14:paraId="5E718AAC" w14:textId="77777777" w:rsidR="00C66BBD" w:rsidRPr="00211D60" w:rsidRDefault="00C66BBD" w:rsidP="00C66BBD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2378A0DF" w14:textId="77777777" w:rsidR="00A53A3F" w:rsidRPr="00211D60" w:rsidRDefault="00A53A3F" w:rsidP="00A53A3F">
            <w:pPr>
              <w:rPr>
                <w:sz w:val="22"/>
                <w:szCs w:val="22"/>
              </w:rPr>
            </w:pPr>
          </w:p>
        </w:tc>
        <w:tc>
          <w:tcPr>
            <w:tcW w:w="656" w:type="dxa"/>
          </w:tcPr>
          <w:p w14:paraId="65C0454E" w14:textId="77777777" w:rsidR="00A53A3F" w:rsidRDefault="00A53A3F"/>
        </w:tc>
        <w:tc>
          <w:tcPr>
            <w:tcW w:w="560" w:type="dxa"/>
          </w:tcPr>
          <w:p w14:paraId="1C2FA751" w14:textId="3DB76346" w:rsidR="00A53A3F" w:rsidRDefault="004245E2">
            <w:r>
              <w:t>2</w:t>
            </w:r>
          </w:p>
        </w:tc>
      </w:tr>
      <w:tr w:rsidR="00C66BBD" w14:paraId="42F5F84D" w14:textId="77777777" w:rsidTr="00C66BBD">
        <w:tc>
          <w:tcPr>
            <w:tcW w:w="959" w:type="dxa"/>
          </w:tcPr>
          <w:p w14:paraId="00B72CAF" w14:textId="77777777" w:rsidR="00C66BBD" w:rsidRDefault="00C66BBD" w:rsidP="00C66BB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2001" w:type="dxa"/>
            <w:gridSpan w:val="4"/>
          </w:tcPr>
          <w:p w14:paraId="35841227" w14:textId="6BBB1C76" w:rsidR="00C66BBD" w:rsidRDefault="004245E2" w:rsidP="00A53A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Was verstehst du unter </w:t>
            </w:r>
            <w:proofErr w:type="spellStart"/>
            <w:proofErr w:type="gramStart"/>
            <w:r>
              <w:rPr>
                <w:sz w:val="22"/>
                <w:szCs w:val="22"/>
              </w:rPr>
              <w:t>Subdivide</w:t>
            </w:r>
            <w:proofErr w:type="spellEnd"/>
            <w:r>
              <w:rPr>
                <w:sz w:val="22"/>
                <w:szCs w:val="22"/>
              </w:rPr>
              <w:t>?</w:t>
            </w:r>
            <w:r w:rsidR="00F526A0">
              <w:rPr>
                <w:sz w:val="22"/>
                <w:szCs w:val="22"/>
              </w:rPr>
              <w:t>:</w:t>
            </w:r>
            <w:proofErr w:type="gramEnd"/>
          </w:p>
          <w:p w14:paraId="0E39E754" w14:textId="04AA163C" w:rsidR="004245E2" w:rsidRDefault="004245E2" w:rsidP="00A53A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 Mesh (das 3D – Gittergerüst) bekommt zusätzliche Unterteilungen. Damit bekommt man erhöhte Formmöglichkeiten und runder</w:t>
            </w:r>
            <w:r w:rsidR="004C1E66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/weicher Oberflächen.</w:t>
            </w:r>
          </w:p>
        </w:tc>
        <w:tc>
          <w:tcPr>
            <w:tcW w:w="656" w:type="dxa"/>
          </w:tcPr>
          <w:p w14:paraId="5E6C4C5E" w14:textId="77777777" w:rsidR="00C66BBD" w:rsidRDefault="00C66BBD"/>
        </w:tc>
        <w:tc>
          <w:tcPr>
            <w:tcW w:w="560" w:type="dxa"/>
          </w:tcPr>
          <w:p w14:paraId="7BBAA918" w14:textId="3F684474" w:rsidR="00C66BBD" w:rsidRDefault="004245E2">
            <w:r>
              <w:t>1</w:t>
            </w:r>
          </w:p>
        </w:tc>
      </w:tr>
      <w:tr w:rsidR="004245E2" w14:paraId="6F2924FE" w14:textId="77777777" w:rsidTr="00C66BBD">
        <w:tc>
          <w:tcPr>
            <w:tcW w:w="959" w:type="dxa"/>
          </w:tcPr>
          <w:p w14:paraId="55FBBA02" w14:textId="77777777" w:rsidR="004245E2" w:rsidRDefault="004245E2" w:rsidP="00C66BB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2001" w:type="dxa"/>
            <w:gridSpan w:val="4"/>
          </w:tcPr>
          <w:p w14:paraId="187D187D" w14:textId="043FD3F5" w:rsidR="004245E2" w:rsidRDefault="004245E2" w:rsidP="00A53A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Wie kannst du 2 Ebenen gleichzeitig </w:t>
            </w:r>
            <w:proofErr w:type="gramStart"/>
            <w:r>
              <w:rPr>
                <w:sz w:val="22"/>
                <w:szCs w:val="22"/>
              </w:rPr>
              <w:t>sehen</w:t>
            </w:r>
            <w:r w:rsidR="00F526A0">
              <w:rPr>
                <w:sz w:val="22"/>
                <w:szCs w:val="22"/>
              </w:rPr>
              <w:t>?</w:t>
            </w:r>
            <w:r>
              <w:rPr>
                <w:sz w:val="22"/>
                <w:szCs w:val="22"/>
              </w:rPr>
              <w:t>:</w:t>
            </w:r>
            <w:proofErr w:type="gramEnd"/>
          </w:p>
          <w:p w14:paraId="351BD2A4" w14:textId="447EE25A" w:rsidR="004245E2" w:rsidRDefault="004245E2" w:rsidP="00A53A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Mit der </w:t>
            </w:r>
            <w:r w:rsidRPr="00211D60">
              <w:rPr>
                <w:sz w:val="22"/>
                <w:szCs w:val="22"/>
              </w:rPr>
              <w:t>⇧</w:t>
            </w:r>
            <w:r>
              <w:rPr>
                <w:sz w:val="22"/>
                <w:szCs w:val="22"/>
              </w:rPr>
              <w:t xml:space="preserve"> Taste gedrückt die andere Ebene </w:t>
            </w:r>
            <w:proofErr w:type="spellStart"/>
            <w:r>
              <w:rPr>
                <w:sz w:val="22"/>
                <w:szCs w:val="22"/>
              </w:rPr>
              <w:t>dazunehmen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56" w:type="dxa"/>
          </w:tcPr>
          <w:p w14:paraId="076CB759" w14:textId="77777777" w:rsidR="004245E2" w:rsidRDefault="004245E2"/>
        </w:tc>
        <w:tc>
          <w:tcPr>
            <w:tcW w:w="560" w:type="dxa"/>
          </w:tcPr>
          <w:p w14:paraId="70C275AB" w14:textId="52BE7E05" w:rsidR="004245E2" w:rsidRDefault="004245E2">
            <w:r>
              <w:t>1</w:t>
            </w:r>
          </w:p>
        </w:tc>
      </w:tr>
      <w:tr w:rsidR="004245E2" w14:paraId="73BCF93A" w14:textId="77777777" w:rsidTr="00C66BBD">
        <w:tc>
          <w:tcPr>
            <w:tcW w:w="959" w:type="dxa"/>
          </w:tcPr>
          <w:p w14:paraId="6E9A34E2" w14:textId="77777777" w:rsidR="004245E2" w:rsidRDefault="004245E2" w:rsidP="00C66BB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2001" w:type="dxa"/>
            <w:gridSpan w:val="4"/>
          </w:tcPr>
          <w:p w14:paraId="7BE22EFE" w14:textId="537282DA" w:rsidR="004245E2" w:rsidRDefault="00F526A0" w:rsidP="00B15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 importierst d</w:t>
            </w:r>
            <w:r w:rsidR="00B15389">
              <w:rPr>
                <w:sz w:val="22"/>
                <w:szCs w:val="22"/>
              </w:rPr>
              <w:t xml:space="preserve">u technische Bilder (Designvorlage/Architekturplan) und in welcher Ansicht kannst du sie </w:t>
            </w:r>
            <w:proofErr w:type="gramStart"/>
            <w:r w:rsidR="00B15389">
              <w:rPr>
                <w:sz w:val="22"/>
                <w:szCs w:val="22"/>
              </w:rPr>
              <w:t>sehen?</w:t>
            </w:r>
            <w:r>
              <w:rPr>
                <w:sz w:val="22"/>
                <w:szCs w:val="22"/>
              </w:rPr>
              <w:t>:</w:t>
            </w:r>
            <w:proofErr w:type="gramEnd"/>
          </w:p>
          <w:p w14:paraId="6148A0B9" w14:textId="522FC945" w:rsidR="00B15389" w:rsidRDefault="00B15389" w:rsidP="00B1538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1. N für</w:t>
            </w:r>
            <w:r>
              <w:rPr>
                <w:sz w:val="22"/>
                <w:szCs w:val="22"/>
              </w:rPr>
              <w:t xml:space="preserve"> rechtes </w:t>
            </w:r>
            <w:proofErr w:type="spellStart"/>
            <w:r w:rsidR="004C1E66">
              <w:rPr>
                <w:sz w:val="22"/>
                <w:szCs w:val="22"/>
              </w:rPr>
              <w:t>Sidepanel</w:t>
            </w:r>
            <w:proofErr w:type="spellEnd"/>
            <w:r w:rsidR="004C1E6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Seitenmenü</w:t>
            </w:r>
            <w:r w:rsidR="004C1E66">
              <w:rPr>
                <w:sz w:val="22"/>
                <w:szCs w:val="22"/>
              </w:rPr>
              <w:t>)</w:t>
            </w:r>
          </w:p>
          <w:p w14:paraId="48D5F4E0" w14:textId="2BBC7EE6" w:rsidR="00B15389" w:rsidRDefault="004C1E66" w:rsidP="00B15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B15389">
              <w:rPr>
                <w:sz w:val="22"/>
                <w:szCs w:val="22"/>
              </w:rPr>
              <w:t>Backgroundimage/</w:t>
            </w:r>
            <w:proofErr w:type="spellStart"/>
            <w:r w:rsidR="00B15389">
              <w:rPr>
                <w:sz w:val="22"/>
                <w:szCs w:val="22"/>
              </w:rPr>
              <w:t>add</w:t>
            </w:r>
            <w:proofErr w:type="spellEnd"/>
            <w:r w:rsidR="00B15389">
              <w:rPr>
                <w:sz w:val="22"/>
                <w:szCs w:val="22"/>
              </w:rPr>
              <w:t xml:space="preserve"> Image</w:t>
            </w:r>
          </w:p>
          <w:p w14:paraId="2CEBC1A2" w14:textId="4990810A" w:rsidR="00B15389" w:rsidRDefault="00B15389" w:rsidP="004C1E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4C1E66">
              <w:rPr>
                <w:sz w:val="22"/>
                <w:szCs w:val="22"/>
              </w:rPr>
              <w:t xml:space="preserve">Ansicht: </w:t>
            </w:r>
            <w:r>
              <w:rPr>
                <w:sz w:val="22"/>
                <w:szCs w:val="22"/>
              </w:rPr>
              <w:t>technische Ansicht/</w:t>
            </w:r>
            <w:r w:rsidR="004C1E66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rthographische Ansicht 5 (jeweils von</w:t>
            </w:r>
            <w:r w:rsidR="004C1E66">
              <w:rPr>
                <w:sz w:val="22"/>
                <w:szCs w:val="22"/>
              </w:rPr>
              <w:t xml:space="preserve"> den</w:t>
            </w:r>
            <w:r>
              <w:rPr>
                <w:sz w:val="22"/>
                <w:szCs w:val="22"/>
              </w:rPr>
              <w:t xml:space="preserve"> Hauptansichten)</w:t>
            </w:r>
          </w:p>
        </w:tc>
        <w:tc>
          <w:tcPr>
            <w:tcW w:w="656" w:type="dxa"/>
          </w:tcPr>
          <w:p w14:paraId="6B701D52" w14:textId="77777777" w:rsidR="004245E2" w:rsidRDefault="004245E2"/>
        </w:tc>
        <w:tc>
          <w:tcPr>
            <w:tcW w:w="560" w:type="dxa"/>
          </w:tcPr>
          <w:p w14:paraId="4721B8D7" w14:textId="10BDB99A" w:rsidR="004245E2" w:rsidRDefault="00B15389">
            <w:r>
              <w:t>3</w:t>
            </w:r>
          </w:p>
        </w:tc>
      </w:tr>
      <w:tr w:rsidR="00B15389" w14:paraId="78396F7D" w14:textId="77777777" w:rsidTr="00C66BBD">
        <w:tc>
          <w:tcPr>
            <w:tcW w:w="959" w:type="dxa"/>
          </w:tcPr>
          <w:p w14:paraId="3990BF6E" w14:textId="77777777" w:rsidR="00B15389" w:rsidRDefault="00B15389" w:rsidP="00C66BB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2001" w:type="dxa"/>
            <w:gridSpan w:val="4"/>
          </w:tcPr>
          <w:p w14:paraId="4E770B17" w14:textId="77777777" w:rsidR="00B15389" w:rsidRDefault="00B15389" w:rsidP="00B15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Arbeitsschritte, um aus einem einfachen Würfel einen einfachen Tisch zu erstellen:</w:t>
            </w:r>
          </w:p>
          <w:p w14:paraId="4D52921D" w14:textId="2CAF61BC" w:rsidR="00B15389" w:rsidRDefault="004C1E66" w:rsidP="00B15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5,1, für technische Ansicht/</w:t>
            </w:r>
            <w:proofErr w:type="spellStart"/>
            <w:r>
              <w:rPr>
                <w:sz w:val="22"/>
                <w:szCs w:val="22"/>
              </w:rPr>
              <w:t>Forderansicht</w:t>
            </w:r>
            <w:proofErr w:type="spellEnd"/>
          </w:p>
          <w:p w14:paraId="18003991" w14:textId="77777777" w:rsidR="00B15389" w:rsidRDefault="00B15389" w:rsidP="00B15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 Z, für Skalieren auf der Z Achse</w:t>
            </w:r>
          </w:p>
          <w:p w14:paraId="1D3E546D" w14:textId="10339B9A" w:rsidR="00B15389" w:rsidRDefault="00B15389" w:rsidP="00B15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Tab, um in den </w:t>
            </w:r>
            <w:proofErr w:type="spellStart"/>
            <w:r>
              <w:rPr>
                <w:sz w:val="22"/>
                <w:szCs w:val="22"/>
              </w:rPr>
              <w:t>Editmode</w:t>
            </w:r>
            <w:proofErr w:type="spellEnd"/>
            <w:r>
              <w:rPr>
                <w:sz w:val="22"/>
                <w:szCs w:val="22"/>
              </w:rPr>
              <w:t xml:space="preserve"> zu gehen</w:t>
            </w:r>
          </w:p>
          <w:p w14:paraId="0C853193" w14:textId="77777777" w:rsidR="00B15389" w:rsidRDefault="00B15389" w:rsidP="00B15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W, für </w:t>
            </w:r>
            <w:proofErr w:type="spellStart"/>
            <w:r>
              <w:rPr>
                <w:sz w:val="22"/>
                <w:szCs w:val="22"/>
              </w:rPr>
              <w:t>Subdivide</w:t>
            </w:r>
            <w:proofErr w:type="spellEnd"/>
            <w:r>
              <w:rPr>
                <w:sz w:val="22"/>
                <w:szCs w:val="22"/>
              </w:rPr>
              <w:t xml:space="preserve"> (mehrfach)</w:t>
            </w:r>
          </w:p>
          <w:p w14:paraId="010CAE9D" w14:textId="0E05D076" w:rsidR="00B15389" w:rsidRPr="00B15389" w:rsidRDefault="00B15389" w:rsidP="00B15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proofErr w:type="spellStart"/>
            <w:r>
              <w:rPr>
                <w:sz w:val="22"/>
                <w:szCs w:val="22"/>
              </w:rPr>
              <w:t>Faces</w:t>
            </w:r>
            <w:proofErr w:type="spellEnd"/>
            <w:r>
              <w:rPr>
                <w:sz w:val="22"/>
                <w:szCs w:val="22"/>
              </w:rPr>
              <w:t xml:space="preserve"> in den Ecken</w:t>
            </w:r>
            <w:r w:rsidR="005873F9">
              <w:rPr>
                <w:sz w:val="22"/>
                <w:szCs w:val="22"/>
              </w:rPr>
              <w:t xml:space="preserve"> an der Unterseite</w:t>
            </w:r>
            <w:r w:rsidR="004C1E66">
              <w:rPr>
                <w:sz w:val="22"/>
                <w:szCs w:val="22"/>
              </w:rPr>
              <w:t xml:space="preserve"> mit </w:t>
            </w:r>
            <w:r w:rsidR="004C1E66" w:rsidRPr="00211D60">
              <w:rPr>
                <w:sz w:val="22"/>
                <w:szCs w:val="22"/>
              </w:rPr>
              <w:t>⇧</w:t>
            </w:r>
            <w:r w:rsidR="005873F9">
              <w:rPr>
                <w:sz w:val="22"/>
                <w:szCs w:val="22"/>
              </w:rPr>
              <w:t xml:space="preserve"> aktivieren und al</w:t>
            </w:r>
            <w:r w:rsidR="004C1E66">
              <w:rPr>
                <w:sz w:val="22"/>
                <w:szCs w:val="22"/>
              </w:rPr>
              <w:t>s</w:t>
            </w:r>
            <w:r w:rsidR="005873F9">
              <w:rPr>
                <w:sz w:val="22"/>
                <w:szCs w:val="22"/>
              </w:rPr>
              <w:t xml:space="preserve"> Tischbeine extrudieren</w:t>
            </w:r>
            <w:r w:rsidR="004C1E66">
              <w:rPr>
                <w:sz w:val="22"/>
                <w:szCs w:val="22"/>
              </w:rPr>
              <w:t xml:space="preserve"> (E)</w:t>
            </w:r>
            <w:r w:rsidR="005873F9">
              <w:rPr>
                <w:sz w:val="22"/>
                <w:szCs w:val="22"/>
              </w:rPr>
              <w:t>.</w:t>
            </w:r>
          </w:p>
        </w:tc>
        <w:tc>
          <w:tcPr>
            <w:tcW w:w="656" w:type="dxa"/>
          </w:tcPr>
          <w:p w14:paraId="5E9373BB" w14:textId="77777777" w:rsidR="00B15389" w:rsidRDefault="00B15389"/>
        </w:tc>
        <w:tc>
          <w:tcPr>
            <w:tcW w:w="560" w:type="dxa"/>
          </w:tcPr>
          <w:p w14:paraId="59CBBDB3" w14:textId="1962F1A8" w:rsidR="00B15389" w:rsidRDefault="005873F9">
            <w:r>
              <w:t>5</w:t>
            </w:r>
          </w:p>
        </w:tc>
      </w:tr>
      <w:tr w:rsidR="005873F9" w14:paraId="5597BE1B" w14:textId="77777777" w:rsidTr="00C66BBD">
        <w:tc>
          <w:tcPr>
            <w:tcW w:w="959" w:type="dxa"/>
          </w:tcPr>
          <w:p w14:paraId="686775BE" w14:textId="77777777" w:rsidR="005873F9" w:rsidRDefault="005873F9" w:rsidP="00C66BB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2001" w:type="dxa"/>
            <w:gridSpan w:val="4"/>
          </w:tcPr>
          <w:p w14:paraId="3964F1CB" w14:textId="4142B3DE" w:rsidR="005873F9" w:rsidRDefault="005873F9" w:rsidP="00B15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Arbeitsschritte, um alle Punkte eine </w:t>
            </w:r>
            <w:proofErr w:type="spellStart"/>
            <w:r>
              <w:rPr>
                <w:sz w:val="22"/>
                <w:szCs w:val="22"/>
              </w:rPr>
              <w:t>Meshs</w:t>
            </w:r>
            <w:proofErr w:type="spellEnd"/>
            <w:r>
              <w:rPr>
                <w:sz w:val="22"/>
                <w:szCs w:val="22"/>
              </w:rPr>
              <w:t xml:space="preserve"> in einen einzigen Punkt zu </w:t>
            </w:r>
            <w:r w:rsidR="00F526A0">
              <w:rPr>
                <w:sz w:val="22"/>
                <w:szCs w:val="22"/>
              </w:rPr>
              <w:t>vereinen</w:t>
            </w:r>
            <w:r>
              <w:rPr>
                <w:sz w:val="22"/>
                <w:szCs w:val="22"/>
              </w:rPr>
              <w:t>:</w:t>
            </w:r>
          </w:p>
          <w:p w14:paraId="51E1965C" w14:textId="77777777" w:rsidR="005873F9" w:rsidRDefault="005873F9" w:rsidP="00B153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Tab, um in den </w:t>
            </w:r>
            <w:proofErr w:type="spellStart"/>
            <w:r>
              <w:rPr>
                <w:sz w:val="22"/>
                <w:szCs w:val="22"/>
              </w:rPr>
              <w:t>Editmode</w:t>
            </w:r>
            <w:proofErr w:type="spellEnd"/>
            <w:r>
              <w:rPr>
                <w:sz w:val="22"/>
                <w:szCs w:val="22"/>
              </w:rPr>
              <w:t xml:space="preserve"> zu gehen</w:t>
            </w:r>
          </w:p>
          <w:p w14:paraId="062D83D4" w14:textId="77777777" w:rsidR="005873F9" w:rsidRDefault="005873F9" w:rsidP="005873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Strg Tab, um in die Punktansicht wechseln</w:t>
            </w:r>
          </w:p>
          <w:p w14:paraId="101B0A8C" w14:textId="7642A4BA" w:rsidR="005873F9" w:rsidRDefault="005873F9" w:rsidP="005873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4C1E66">
              <w:rPr>
                <w:sz w:val="22"/>
                <w:szCs w:val="22"/>
              </w:rPr>
              <w:t>A um alle Punkte auszuwählen</w:t>
            </w:r>
          </w:p>
          <w:p w14:paraId="641CF414" w14:textId="0274FFD9" w:rsidR="004C1E66" w:rsidRDefault="004C1E66" w:rsidP="00F526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alt </w:t>
            </w:r>
            <w:r w:rsidR="00F526A0">
              <w:rPr>
                <w:sz w:val="22"/>
                <w:szCs w:val="22"/>
              </w:rPr>
              <w:t>M, um die Punkte zu vereinen</w:t>
            </w:r>
          </w:p>
        </w:tc>
        <w:tc>
          <w:tcPr>
            <w:tcW w:w="656" w:type="dxa"/>
          </w:tcPr>
          <w:p w14:paraId="45CC9F59" w14:textId="77777777" w:rsidR="005873F9" w:rsidRDefault="005873F9"/>
        </w:tc>
        <w:tc>
          <w:tcPr>
            <w:tcW w:w="560" w:type="dxa"/>
          </w:tcPr>
          <w:p w14:paraId="5609EB61" w14:textId="5567FD22" w:rsidR="005873F9" w:rsidRDefault="005873F9">
            <w:r>
              <w:t>3</w:t>
            </w:r>
          </w:p>
        </w:tc>
      </w:tr>
      <w:tr w:rsidR="005873F9" w14:paraId="58F367D6" w14:textId="77777777" w:rsidTr="00C66BBD">
        <w:tc>
          <w:tcPr>
            <w:tcW w:w="959" w:type="dxa"/>
          </w:tcPr>
          <w:p w14:paraId="0768B0A8" w14:textId="77777777" w:rsidR="005873F9" w:rsidRDefault="005873F9" w:rsidP="00C66BB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2001" w:type="dxa"/>
            <w:gridSpan w:val="4"/>
          </w:tcPr>
          <w:p w14:paraId="08F27985" w14:textId="3405DD93" w:rsidR="005873F9" w:rsidRDefault="005873F9" w:rsidP="005873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Arbeitsschritte, um aus einem einzelnen Punkt eine Drehobjekt zu machen (Vase, Stuhlbein ...):</w:t>
            </w:r>
          </w:p>
          <w:p w14:paraId="55BCFF00" w14:textId="52B109A2" w:rsidR="005873F9" w:rsidRDefault="00F526A0" w:rsidP="005873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a</w:t>
            </w:r>
            <w:r w:rsidR="005873F9">
              <w:rPr>
                <w:sz w:val="22"/>
                <w:szCs w:val="22"/>
              </w:rPr>
              <w:t xml:space="preserve">us </w:t>
            </w:r>
            <w:r w:rsidR="004C1E66">
              <w:rPr>
                <w:sz w:val="22"/>
                <w:szCs w:val="22"/>
              </w:rPr>
              <w:t xml:space="preserve">einem </w:t>
            </w:r>
            <w:r w:rsidR="00440D48">
              <w:rPr>
                <w:sz w:val="22"/>
                <w:szCs w:val="22"/>
              </w:rPr>
              <w:t xml:space="preserve">einzigen </w:t>
            </w:r>
            <w:r w:rsidR="005873F9">
              <w:rPr>
                <w:sz w:val="22"/>
                <w:szCs w:val="22"/>
              </w:rPr>
              <w:t>Punkt mit E (Extrudieren) den halben Durchschnitt zeichnen</w:t>
            </w:r>
          </w:p>
          <w:p w14:paraId="564DC844" w14:textId="7230B037" w:rsidR="005873F9" w:rsidRDefault="005873F9" w:rsidP="005873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proofErr w:type="spellStart"/>
            <w:r>
              <w:rPr>
                <w:sz w:val="22"/>
                <w:szCs w:val="22"/>
              </w:rPr>
              <w:t>Screw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Modifier</w:t>
            </w:r>
            <w:proofErr w:type="spellEnd"/>
            <w:r>
              <w:rPr>
                <w:sz w:val="22"/>
                <w:szCs w:val="22"/>
              </w:rPr>
              <w:t xml:space="preserve"> anwenden und einstellen</w:t>
            </w:r>
          </w:p>
        </w:tc>
        <w:tc>
          <w:tcPr>
            <w:tcW w:w="656" w:type="dxa"/>
          </w:tcPr>
          <w:p w14:paraId="0108AB21" w14:textId="77777777" w:rsidR="005873F9" w:rsidRDefault="005873F9"/>
        </w:tc>
        <w:tc>
          <w:tcPr>
            <w:tcW w:w="560" w:type="dxa"/>
          </w:tcPr>
          <w:p w14:paraId="4499BCF9" w14:textId="50E515FB" w:rsidR="005873F9" w:rsidRDefault="005873F9">
            <w:r>
              <w:t>2</w:t>
            </w:r>
          </w:p>
        </w:tc>
      </w:tr>
      <w:tr w:rsidR="005873F9" w14:paraId="0F902C40" w14:textId="77777777" w:rsidTr="00C66BBD">
        <w:tc>
          <w:tcPr>
            <w:tcW w:w="959" w:type="dxa"/>
          </w:tcPr>
          <w:p w14:paraId="65EAA384" w14:textId="77777777" w:rsidR="005873F9" w:rsidRDefault="005873F9" w:rsidP="00C66BB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2001" w:type="dxa"/>
            <w:gridSpan w:val="4"/>
          </w:tcPr>
          <w:p w14:paraId="28FE4FDE" w14:textId="090BCE3C" w:rsidR="005873F9" w:rsidRDefault="005873F9" w:rsidP="005873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Arbeitsschritte, um aus einer Kugel mittels Kraftfeld eine </w:t>
            </w:r>
            <w:r w:rsidR="00F871F9">
              <w:rPr>
                <w:sz w:val="22"/>
                <w:szCs w:val="22"/>
              </w:rPr>
              <w:t>Birnenform</w:t>
            </w:r>
            <w:r>
              <w:rPr>
                <w:sz w:val="22"/>
                <w:szCs w:val="22"/>
              </w:rPr>
              <w:t xml:space="preserve"> zu erzeugen:</w:t>
            </w:r>
          </w:p>
          <w:p w14:paraId="601225F8" w14:textId="60E9183A" w:rsidR="005873F9" w:rsidRDefault="00F871F9" w:rsidP="005873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Tab, um in den </w:t>
            </w:r>
            <w:proofErr w:type="spellStart"/>
            <w:r>
              <w:rPr>
                <w:sz w:val="22"/>
                <w:szCs w:val="22"/>
              </w:rPr>
              <w:t>Editmode</w:t>
            </w:r>
            <w:proofErr w:type="spellEnd"/>
            <w:r>
              <w:rPr>
                <w:sz w:val="22"/>
                <w:szCs w:val="22"/>
              </w:rPr>
              <w:t>/Flächenmodus zu gelangen</w:t>
            </w:r>
          </w:p>
          <w:p w14:paraId="2E90A6FE" w14:textId="5378F86B" w:rsidR="00F871F9" w:rsidRPr="00440D48" w:rsidRDefault="00F526A0" w:rsidP="005873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mit alt und Rechts</w:t>
            </w:r>
            <w:r w:rsidR="00F871F9" w:rsidRPr="00440D48">
              <w:rPr>
                <w:sz w:val="22"/>
                <w:szCs w:val="22"/>
              </w:rPr>
              <w:t>klick auf eine Seitenlinie einer Fläche klicken, um dabei einen ganzen Ring auszuwählen.</w:t>
            </w:r>
          </w:p>
          <w:p w14:paraId="69534933" w14:textId="55241FE5" w:rsidR="00F871F9" w:rsidRPr="00440D48" w:rsidRDefault="00F871F9" w:rsidP="005873F9">
            <w:pPr>
              <w:rPr>
                <w:sz w:val="22"/>
                <w:szCs w:val="22"/>
              </w:rPr>
            </w:pPr>
            <w:r w:rsidRPr="00440D48">
              <w:rPr>
                <w:sz w:val="22"/>
                <w:szCs w:val="22"/>
              </w:rPr>
              <w:t xml:space="preserve">3. Kraftfeld aktivieren: </w:t>
            </w:r>
            <w:r w:rsidR="00F526A0">
              <w:rPr>
                <w:sz w:val="22"/>
                <w:szCs w:val="22"/>
              </w:rPr>
              <w:t>„</w:t>
            </w:r>
            <w:proofErr w:type="spellStart"/>
            <w:r w:rsidRPr="00440D48">
              <w:rPr>
                <w:sz w:val="22"/>
                <w:szCs w:val="22"/>
              </w:rPr>
              <w:t>enable</w:t>
            </w:r>
            <w:proofErr w:type="spellEnd"/>
            <w:r w:rsidR="00F526A0">
              <w:rPr>
                <w:sz w:val="22"/>
                <w:szCs w:val="22"/>
              </w:rPr>
              <w:t>“</w:t>
            </w:r>
          </w:p>
          <w:p w14:paraId="758FE959" w14:textId="40154FD1" w:rsidR="005873F9" w:rsidRPr="004C1E66" w:rsidRDefault="00F871F9" w:rsidP="005873F9">
            <w:r w:rsidRPr="00440D48">
              <w:rPr>
                <w:sz w:val="22"/>
                <w:szCs w:val="22"/>
              </w:rPr>
              <w:t xml:space="preserve">4. </w:t>
            </w:r>
            <w:r w:rsidR="00F526A0">
              <w:rPr>
                <w:sz w:val="22"/>
                <w:szCs w:val="22"/>
              </w:rPr>
              <w:t>d</w:t>
            </w:r>
            <w:r w:rsidR="004C1E66" w:rsidRPr="00440D48">
              <w:rPr>
                <w:sz w:val="22"/>
                <w:szCs w:val="22"/>
              </w:rPr>
              <w:t>en aktivierten Ring mit Kraftfeld skalieren</w:t>
            </w:r>
          </w:p>
        </w:tc>
        <w:tc>
          <w:tcPr>
            <w:tcW w:w="656" w:type="dxa"/>
          </w:tcPr>
          <w:p w14:paraId="2CF7F8D7" w14:textId="77777777" w:rsidR="005873F9" w:rsidRDefault="005873F9"/>
        </w:tc>
        <w:tc>
          <w:tcPr>
            <w:tcW w:w="560" w:type="dxa"/>
          </w:tcPr>
          <w:p w14:paraId="40120D2C" w14:textId="1F23C48F" w:rsidR="005873F9" w:rsidRDefault="0007744C">
            <w:r>
              <w:t>4</w:t>
            </w:r>
          </w:p>
        </w:tc>
      </w:tr>
      <w:tr w:rsidR="004C1E66" w14:paraId="6CF8B306" w14:textId="77777777" w:rsidTr="00C66BBD">
        <w:tc>
          <w:tcPr>
            <w:tcW w:w="959" w:type="dxa"/>
          </w:tcPr>
          <w:p w14:paraId="2D931DA1" w14:textId="77777777" w:rsidR="004C1E66" w:rsidRDefault="004C1E66" w:rsidP="00C66BB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2001" w:type="dxa"/>
            <w:gridSpan w:val="4"/>
          </w:tcPr>
          <w:p w14:paraId="1BF8D422" w14:textId="0CA3DA7F" w:rsidR="004C1E66" w:rsidRPr="002055AD" w:rsidRDefault="004C1E66" w:rsidP="005873F9">
            <w:pPr>
              <w:rPr>
                <w:sz w:val="22"/>
                <w:szCs w:val="22"/>
              </w:rPr>
            </w:pPr>
            <w:r w:rsidRPr="002055AD">
              <w:rPr>
                <w:sz w:val="22"/>
                <w:szCs w:val="22"/>
              </w:rPr>
              <w:t xml:space="preserve">Wie glättest du </w:t>
            </w:r>
            <w:proofErr w:type="gramStart"/>
            <w:r w:rsidRPr="002055AD">
              <w:rPr>
                <w:sz w:val="22"/>
                <w:szCs w:val="22"/>
              </w:rPr>
              <w:t>Oberflächen?</w:t>
            </w:r>
            <w:r w:rsidR="00F526A0">
              <w:rPr>
                <w:sz w:val="22"/>
                <w:szCs w:val="22"/>
              </w:rPr>
              <w:t>:</w:t>
            </w:r>
            <w:proofErr w:type="gramEnd"/>
          </w:p>
          <w:p w14:paraId="7A8E360D" w14:textId="77777777" w:rsidR="004C1E66" w:rsidRPr="002055AD" w:rsidRDefault="004C1E66" w:rsidP="004C1E66">
            <w:pPr>
              <w:rPr>
                <w:sz w:val="22"/>
                <w:szCs w:val="22"/>
              </w:rPr>
            </w:pPr>
            <w:r w:rsidRPr="002055AD">
              <w:rPr>
                <w:sz w:val="22"/>
                <w:szCs w:val="22"/>
              </w:rPr>
              <w:t xml:space="preserve">1. Im Objektmode im linken </w:t>
            </w:r>
            <w:proofErr w:type="spellStart"/>
            <w:r w:rsidRPr="002055AD">
              <w:rPr>
                <w:sz w:val="22"/>
                <w:szCs w:val="22"/>
              </w:rPr>
              <w:t>Sidepanel</w:t>
            </w:r>
            <w:proofErr w:type="spellEnd"/>
            <w:r w:rsidRPr="002055AD">
              <w:rPr>
                <w:sz w:val="22"/>
                <w:szCs w:val="22"/>
              </w:rPr>
              <w:t xml:space="preserve"> (T), bei „</w:t>
            </w:r>
            <w:proofErr w:type="spellStart"/>
            <w:r w:rsidRPr="002055AD">
              <w:rPr>
                <w:sz w:val="22"/>
                <w:szCs w:val="22"/>
              </w:rPr>
              <w:t>Shading</w:t>
            </w:r>
            <w:proofErr w:type="spellEnd"/>
            <w:r w:rsidRPr="002055AD">
              <w:rPr>
                <w:sz w:val="22"/>
                <w:szCs w:val="22"/>
              </w:rPr>
              <w:t>“ auf „Smooth“ gehen</w:t>
            </w:r>
          </w:p>
          <w:p w14:paraId="7FE4741D" w14:textId="3CBC8F47" w:rsidR="004C1E66" w:rsidRDefault="004C1E66" w:rsidP="004C1E66">
            <w:pPr>
              <w:rPr>
                <w:sz w:val="22"/>
                <w:szCs w:val="22"/>
              </w:rPr>
            </w:pPr>
            <w:r w:rsidRPr="002055AD">
              <w:rPr>
                <w:sz w:val="22"/>
                <w:szCs w:val="22"/>
              </w:rPr>
              <w:t xml:space="preserve">2. Subdivision </w:t>
            </w:r>
            <w:proofErr w:type="spellStart"/>
            <w:r w:rsidRPr="002055AD">
              <w:rPr>
                <w:sz w:val="22"/>
                <w:szCs w:val="22"/>
              </w:rPr>
              <w:t>Surface</w:t>
            </w:r>
            <w:proofErr w:type="spellEnd"/>
            <w:r w:rsidRPr="002055AD">
              <w:rPr>
                <w:sz w:val="22"/>
                <w:szCs w:val="22"/>
              </w:rPr>
              <w:t xml:space="preserve"> </w:t>
            </w:r>
            <w:proofErr w:type="spellStart"/>
            <w:r w:rsidRPr="002055AD">
              <w:rPr>
                <w:sz w:val="22"/>
                <w:szCs w:val="22"/>
              </w:rPr>
              <w:t>Modifier</w:t>
            </w:r>
            <w:proofErr w:type="spellEnd"/>
            <w:r w:rsidRPr="002055AD">
              <w:rPr>
                <w:sz w:val="22"/>
                <w:szCs w:val="22"/>
              </w:rPr>
              <w:t xml:space="preserve"> anlegen</w:t>
            </w:r>
          </w:p>
        </w:tc>
        <w:tc>
          <w:tcPr>
            <w:tcW w:w="656" w:type="dxa"/>
          </w:tcPr>
          <w:p w14:paraId="7A477970" w14:textId="77777777" w:rsidR="004C1E66" w:rsidRDefault="004C1E66"/>
        </w:tc>
        <w:tc>
          <w:tcPr>
            <w:tcW w:w="560" w:type="dxa"/>
          </w:tcPr>
          <w:p w14:paraId="230AB619" w14:textId="28D168B1" w:rsidR="004C1E66" w:rsidRDefault="004C1E66">
            <w:r>
              <w:t>2</w:t>
            </w:r>
          </w:p>
        </w:tc>
      </w:tr>
      <w:tr w:rsidR="006206A9" w14:paraId="0D8B5F99" w14:textId="77777777" w:rsidTr="00C66BBD">
        <w:tc>
          <w:tcPr>
            <w:tcW w:w="959" w:type="dxa"/>
          </w:tcPr>
          <w:p w14:paraId="0ADA6E64" w14:textId="77777777" w:rsidR="006206A9" w:rsidRDefault="006206A9" w:rsidP="00C66BB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2001" w:type="dxa"/>
            <w:gridSpan w:val="4"/>
          </w:tcPr>
          <w:p w14:paraId="36DF15F9" w14:textId="016E14AF" w:rsidR="006206A9" w:rsidRDefault="006206A9" w:rsidP="005873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Wie erstellst du einen </w:t>
            </w:r>
            <w:proofErr w:type="spellStart"/>
            <w:r>
              <w:rPr>
                <w:sz w:val="22"/>
                <w:szCs w:val="22"/>
              </w:rPr>
              <w:t>Lo</w:t>
            </w:r>
            <w:r w:rsidR="00F526A0">
              <w:rPr>
                <w:sz w:val="22"/>
                <w:szCs w:val="22"/>
              </w:rPr>
              <w:t>opcut</w:t>
            </w:r>
            <w:proofErr w:type="spellEnd"/>
            <w:r w:rsidR="00F526A0">
              <w:rPr>
                <w:sz w:val="22"/>
                <w:szCs w:val="22"/>
              </w:rPr>
              <w:t xml:space="preserve"> (geht rund um das Objekt</w:t>
            </w:r>
            <w:proofErr w:type="gramStart"/>
            <w:r w:rsidR="00F526A0">
              <w:rPr>
                <w:sz w:val="22"/>
                <w:szCs w:val="22"/>
              </w:rPr>
              <w:t>)?:</w:t>
            </w:r>
            <w:proofErr w:type="gramEnd"/>
          </w:p>
          <w:p w14:paraId="29D4331B" w14:textId="77777777" w:rsidR="006206A9" w:rsidRDefault="006206A9" w:rsidP="005873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proofErr w:type="spellStart"/>
            <w:r>
              <w:rPr>
                <w:sz w:val="22"/>
                <w:szCs w:val="22"/>
              </w:rPr>
              <w:t>Editmode</w:t>
            </w:r>
            <w:proofErr w:type="spellEnd"/>
          </w:p>
          <w:p w14:paraId="4BAF5DB2" w14:textId="77777777" w:rsidR="006206A9" w:rsidRDefault="006206A9" w:rsidP="006206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Strg R – mögliche </w:t>
            </w:r>
            <w:proofErr w:type="spellStart"/>
            <w:r>
              <w:rPr>
                <w:sz w:val="22"/>
                <w:szCs w:val="22"/>
              </w:rPr>
              <w:t>Loopcuts</w:t>
            </w:r>
            <w:proofErr w:type="spellEnd"/>
            <w:r>
              <w:rPr>
                <w:sz w:val="22"/>
                <w:szCs w:val="22"/>
              </w:rPr>
              <w:t xml:space="preserve"> werden in violett vorgeschlagen</w:t>
            </w:r>
          </w:p>
          <w:p w14:paraId="78C9BA2E" w14:textId="771C3ACA" w:rsidR="006206A9" w:rsidRPr="002055AD" w:rsidRDefault="006206A9" w:rsidP="006206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mit linker Maus bestätigen (Die Anzahl der </w:t>
            </w:r>
            <w:proofErr w:type="spellStart"/>
            <w:r>
              <w:rPr>
                <w:sz w:val="22"/>
                <w:szCs w:val="22"/>
              </w:rPr>
              <w:t>Loopcuts</w:t>
            </w:r>
            <w:proofErr w:type="spellEnd"/>
            <w:r>
              <w:rPr>
                <w:sz w:val="22"/>
                <w:szCs w:val="22"/>
              </w:rPr>
              <w:t xml:space="preserve"> kann über das Lastoperatorpanel erhöht werden</w:t>
            </w:r>
            <w:r w:rsidR="00F526A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656" w:type="dxa"/>
          </w:tcPr>
          <w:p w14:paraId="6DF87E54" w14:textId="77777777" w:rsidR="006206A9" w:rsidRDefault="006206A9"/>
        </w:tc>
        <w:tc>
          <w:tcPr>
            <w:tcW w:w="560" w:type="dxa"/>
          </w:tcPr>
          <w:p w14:paraId="71135406" w14:textId="67785120" w:rsidR="006206A9" w:rsidRDefault="006206A9">
            <w:r>
              <w:t>3</w:t>
            </w:r>
          </w:p>
        </w:tc>
      </w:tr>
      <w:tr w:rsidR="002055AD" w14:paraId="65717C33" w14:textId="77777777" w:rsidTr="00C66BBD">
        <w:tc>
          <w:tcPr>
            <w:tcW w:w="959" w:type="dxa"/>
          </w:tcPr>
          <w:p w14:paraId="53A5E470" w14:textId="4CB94BC1" w:rsidR="002055AD" w:rsidRDefault="002055AD" w:rsidP="00C66BB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2001" w:type="dxa"/>
            <w:gridSpan w:val="4"/>
          </w:tcPr>
          <w:p w14:paraId="4DB695C1" w14:textId="11084096" w:rsidR="002055AD" w:rsidRDefault="002055AD" w:rsidP="005873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Wie kannst du </w:t>
            </w:r>
            <w:r w:rsidR="0086638B">
              <w:rPr>
                <w:sz w:val="22"/>
                <w:szCs w:val="22"/>
              </w:rPr>
              <w:t>Farben/</w:t>
            </w:r>
            <w:r>
              <w:rPr>
                <w:sz w:val="22"/>
                <w:szCs w:val="22"/>
              </w:rPr>
              <w:t xml:space="preserve">Material </w:t>
            </w:r>
            <w:proofErr w:type="gramStart"/>
            <w:r>
              <w:rPr>
                <w:sz w:val="22"/>
                <w:szCs w:val="22"/>
              </w:rPr>
              <w:t>zuordnen?</w:t>
            </w:r>
            <w:r w:rsidR="00F526A0">
              <w:rPr>
                <w:sz w:val="22"/>
                <w:szCs w:val="22"/>
              </w:rPr>
              <w:t>:</w:t>
            </w:r>
            <w:proofErr w:type="gramEnd"/>
          </w:p>
          <w:p w14:paraId="6E8ABCDC" w14:textId="3A27231B" w:rsidR="0086638B" w:rsidRDefault="00F526A0" w:rsidP="005873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u</w:t>
            </w:r>
            <w:r w:rsidR="0086638B">
              <w:rPr>
                <w:sz w:val="22"/>
                <w:szCs w:val="22"/>
              </w:rPr>
              <w:t>mschalten von Ble</w:t>
            </w:r>
            <w:r>
              <w:rPr>
                <w:sz w:val="22"/>
                <w:szCs w:val="22"/>
              </w:rPr>
              <w:t xml:space="preserve">nder </w:t>
            </w:r>
            <w:proofErr w:type="spellStart"/>
            <w:r>
              <w:rPr>
                <w:sz w:val="22"/>
                <w:szCs w:val="22"/>
              </w:rPr>
              <w:t>Render</w:t>
            </w:r>
            <w:proofErr w:type="spellEnd"/>
            <w:r>
              <w:rPr>
                <w:sz w:val="22"/>
                <w:szCs w:val="22"/>
              </w:rPr>
              <w:t xml:space="preserve"> auf </w:t>
            </w:r>
            <w:proofErr w:type="spellStart"/>
            <w:r>
              <w:rPr>
                <w:sz w:val="22"/>
                <w:szCs w:val="22"/>
              </w:rPr>
              <w:t>Cycles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Render</w:t>
            </w:r>
            <w:proofErr w:type="spellEnd"/>
            <w:r>
              <w:rPr>
                <w:sz w:val="22"/>
                <w:szCs w:val="22"/>
              </w:rPr>
              <w:t xml:space="preserve"> (o</w:t>
            </w:r>
            <w:r w:rsidR="0086638B">
              <w:rPr>
                <w:sz w:val="22"/>
                <w:szCs w:val="22"/>
              </w:rPr>
              <w:t>ben im Info Fenster über dem 3D Fenster)</w:t>
            </w:r>
          </w:p>
          <w:p w14:paraId="3AFD4B91" w14:textId="0EE7DDB1" w:rsidR="0086638B" w:rsidRDefault="00F526A0" w:rsidP="005873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i</w:t>
            </w:r>
            <w:r w:rsidR="0086638B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 Properties-P</w:t>
            </w:r>
            <w:r w:rsidR="0007744C">
              <w:rPr>
                <w:sz w:val="22"/>
                <w:szCs w:val="22"/>
              </w:rPr>
              <w:t>anel</w:t>
            </w:r>
            <w:r w:rsidR="0086638B">
              <w:rPr>
                <w:sz w:val="22"/>
                <w:szCs w:val="22"/>
              </w:rPr>
              <w:t xml:space="preserve"> (</w:t>
            </w:r>
            <w:r w:rsidR="0007744C">
              <w:rPr>
                <w:sz w:val="22"/>
                <w:szCs w:val="22"/>
              </w:rPr>
              <w:t>Eigenschaftenfenster</w:t>
            </w:r>
            <w:r w:rsidR="0086638B">
              <w:rPr>
                <w:sz w:val="22"/>
                <w:szCs w:val="22"/>
              </w:rPr>
              <w:t xml:space="preserve">), neben den </w:t>
            </w:r>
            <w:proofErr w:type="spellStart"/>
            <w:r w:rsidR="0086638B">
              <w:rPr>
                <w:sz w:val="22"/>
                <w:szCs w:val="22"/>
              </w:rPr>
              <w:t>Modifiern</w:t>
            </w:r>
            <w:proofErr w:type="spellEnd"/>
            <w:r w:rsidR="0086638B">
              <w:rPr>
                <w:sz w:val="22"/>
                <w:szCs w:val="22"/>
              </w:rPr>
              <w:t xml:space="preserve"> auf den Materialbutton gehen (Kugelicon)</w:t>
            </w:r>
          </w:p>
          <w:p w14:paraId="6596DD87" w14:textId="21CB864F" w:rsidR="0086638B" w:rsidRDefault="0086638B" w:rsidP="005873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New: Farbe anlegen</w:t>
            </w:r>
          </w:p>
          <w:p w14:paraId="17EC37F4" w14:textId="7305C054" w:rsidR="0086638B" w:rsidRDefault="0086638B" w:rsidP="005873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für weitere Farben auf das Plus gehen und wiederum Farben auswählen.</w:t>
            </w:r>
          </w:p>
          <w:p w14:paraId="3EB039F2" w14:textId="5A7D8618" w:rsidR="0086638B" w:rsidRDefault="0086638B" w:rsidP="005873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Im </w:t>
            </w:r>
            <w:proofErr w:type="spellStart"/>
            <w:r>
              <w:rPr>
                <w:sz w:val="22"/>
                <w:szCs w:val="22"/>
              </w:rPr>
              <w:t>Editmode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Faces</w:t>
            </w:r>
            <w:proofErr w:type="spellEnd"/>
            <w:r>
              <w:rPr>
                <w:sz w:val="22"/>
                <w:szCs w:val="22"/>
              </w:rPr>
              <w:t xml:space="preserve"> auswählen und im Materialbutto</w:t>
            </w:r>
            <w:r w:rsidR="002F105A">
              <w:rPr>
                <w:sz w:val="22"/>
                <w:szCs w:val="22"/>
              </w:rPr>
              <w:t xml:space="preserve">n die Farbe aktivieren und mit </w:t>
            </w:r>
            <w:proofErr w:type="spellStart"/>
            <w:r w:rsidR="002F105A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ssign</w:t>
            </w:r>
            <w:proofErr w:type="spellEnd"/>
            <w:r>
              <w:rPr>
                <w:sz w:val="22"/>
                <w:szCs w:val="22"/>
              </w:rPr>
              <w:t xml:space="preserve"> bestätigen.</w:t>
            </w:r>
          </w:p>
          <w:p w14:paraId="1E398B36" w14:textId="77777777" w:rsidR="002055AD" w:rsidRPr="002055AD" w:rsidRDefault="002055AD" w:rsidP="005873F9">
            <w:pPr>
              <w:rPr>
                <w:sz w:val="22"/>
                <w:szCs w:val="22"/>
              </w:rPr>
            </w:pPr>
          </w:p>
        </w:tc>
        <w:tc>
          <w:tcPr>
            <w:tcW w:w="656" w:type="dxa"/>
          </w:tcPr>
          <w:p w14:paraId="209E4706" w14:textId="77777777" w:rsidR="002055AD" w:rsidRDefault="002055AD"/>
        </w:tc>
        <w:tc>
          <w:tcPr>
            <w:tcW w:w="560" w:type="dxa"/>
          </w:tcPr>
          <w:p w14:paraId="731771B1" w14:textId="2B166C68" w:rsidR="002055AD" w:rsidRDefault="0086638B">
            <w:r>
              <w:t>5</w:t>
            </w:r>
          </w:p>
        </w:tc>
      </w:tr>
      <w:tr w:rsidR="0007744C" w14:paraId="075D6C06" w14:textId="77777777" w:rsidTr="00C66BBD">
        <w:tc>
          <w:tcPr>
            <w:tcW w:w="959" w:type="dxa"/>
          </w:tcPr>
          <w:p w14:paraId="6973F5D0" w14:textId="77777777" w:rsidR="0007744C" w:rsidRDefault="0007744C" w:rsidP="00C66BB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2001" w:type="dxa"/>
            <w:gridSpan w:val="4"/>
          </w:tcPr>
          <w:p w14:paraId="2605C6AC" w14:textId="77777777" w:rsidR="0007744C" w:rsidRDefault="0007744C" w:rsidP="005873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Licht einfügen und einstellen:</w:t>
            </w:r>
          </w:p>
          <w:p w14:paraId="580F46C2" w14:textId="40AF9E02" w:rsidR="0007744C" w:rsidRDefault="0007744C" w:rsidP="005873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211D60">
              <w:rPr>
                <w:sz w:val="22"/>
                <w:szCs w:val="22"/>
              </w:rPr>
              <w:t>⇧</w:t>
            </w:r>
            <w:r>
              <w:rPr>
                <w:sz w:val="22"/>
                <w:szCs w:val="22"/>
              </w:rPr>
              <w:t>A Licht einfügen (Objektmode)</w:t>
            </w:r>
          </w:p>
          <w:p w14:paraId="1F419AA1" w14:textId="14C01166" w:rsidR="0007744C" w:rsidRDefault="002F105A" w:rsidP="005873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Im Properties-P</w:t>
            </w:r>
            <w:r w:rsidR="0007744C">
              <w:rPr>
                <w:sz w:val="22"/>
                <w:szCs w:val="22"/>
              </w:rPr>
              <w:t>anel (Eigenschaftenfenster</w:t>
            </w:r>
            <w:proofErr w:type="gramStart"/>
            <w:r w:rsidR="0007744C">
              <w:rPr>
                <w:sz w:val="22"/>
                <w:szCs w:val="22"/>
              </w:rPr>
              <w:t>) Lichtquelle</w:t>
            </w:r>
            <w:proofErr w:type="gramEnd"/>
            <w:r w:rsidR="0007744C">
              <w:rPr>
                <w:sz w:val="22"/>
                <w:szCs w:val="22"/>
              </w:rPr>
              <w:t xml:space="preserve"> bestimmen (Spot, Sun, ...), Stärke einstellen.</w:t>
            </w:r>
          </w:p>
          <w:p w14:paraId="20AA2713" w14:textId="630B0CB2" w:rsidR="0007744C" w:rsidRDefault="0007744C" w:rsidP="002F10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mit </w:t>
            </w:r>
            <w:r w:rsidRPr="00211D60">
              <w:rPr>
                <w:sz w:val="22"/>
                <w:szCs w:val="22"/>
              </w:rPr>
              <w:t>⇧</w:t>
            </w:r>
            <w:r>
              <w:rPr>
                <w:sz w:val="22"/>
                <w:szCs w:val="22"/>
              </w:rPr>
              <w:t xml:space="preserve">Z zwischen </w:t>
            </w:r>
            <w:proofErr w:type="spellStart"/>
            <w:r>
              <w:rPr>
                <w:sz w:val="22"/>
                <w:szCs w:val="22"/>
              </w:rPr>
              <w:t>Renderansicht</w:t>
            </w:r>
            <w:proofErr w:type="spellEnd"/>
            <w:r>
              <w:rPr>
                <w:sz w:val="22"/>
                <w:szCs w:val="22"/>
              </w:rPr>
              <w:t xml:space="preserve"> und </w:t>
            </w:r>
            <w:proofErr w:type="spellStart"/>
            <w:r>
              <w:rPr>
                <w:sz w:val="22"/>
                <w:szCs w:val="22"/>
              </w:rPr>
              <w:t>Solidansicht</w:t>
            </w:r>
            <w:proofErr w:type="spellEnd"/>
            <w:r>
              <w:rPr>
                <w:sz w:val="22"/>
                <w:szCs w:val="22"/>
              </w:rPr>
              <w:t xml:space="preserve"> wechseln um das Licht </w:t>
            </w:r>
            <w:r w:rsidR="002F105A">
              <w:rPr>
                <w:sz w:val="22"/>
                <w:szCs w:val="22"/>
              </w:rPr>
              <w:t>und</w:t>
            </w:r>
            <w:r>
              <w:rPr>
                <w:sz w:val="22"/>
                <w:szCs w:val="22"/>
              </w:rPr>
              <w:t xml:space="preserve"> die Position richtig einzustellen.</w:t>
            </w:r>
          </w:p>
        </w:tc>
        <w:tc>
          <w:tcPr>
            <w:tcW w:w="656" w:type="dxa"/>
          </w:tcPr>
          <w:p w14:paraId="3AA9B6B4" w14:textId="77777777" w:rsidR="0007744C" w:rsidRDefault="0007744C"/>
        </w:tc>
        <w:tc>
          <w:tcPr>
            <w:tcW w:w="560" w:type="dxa"/>
          </w:tcPr>
          <w:p w14:paraId="1BD2F714" w14:textId="6E1F4539" w:rsidR="0007744C" w:rsidRDefault="0007744C">
            <w:r>
              <w:t>4</w:t>
            </w:r>
          </w:p>
        </w:tc>
      </w:tr>
      <w:tr w:rsidR="0086638B" w14:paraId="31A4516B" w14:textId="77777777" w:rsidTr="00C66BBD">
        <w:tc>
          <w:tcPr>
            <w:tcW w:w="959" w:type="dxa"/>
          </w:tcPr>
          <w:p w14:paraId="27F27B75" w14:textId="32D5E2AA" w:rsidR="0086638B" w:rsidRDefault="0086638B" w:rsidP="00C66BB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2001" w:type="dxa"/>
            <w:gridSpan w:val="4"/>
          </w:tcPr>
          <w:p w14:paraId="07D43351" w14:textId="38FBDD1A" w:rsidR="0086638B" w:rsidRDefault="002F105A" w:rsidP="005873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 fotografierst d</w:t>
            </w:r>
            <w:r w:rsidR="0086638B">
              <w:rPr>
                <w:sz w:val="22"/>
                <w:szCs w:val="22"/>
              </w:rPr>
              <w:t>u dein 3D Design?</w:t>
            </w:r>
          </w:p>
          <w:p w14:paraId="34A03D75" w14:textId="7CE147AD" w:rsidR="0086638B" w:rsidRDefault="0086638B" w:rsidP="005873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2F105A">
              <w:rPr>
                <w:sz w:val="22"/>
                <w:szCs w:val="22"/>
              </w:rPr>
              <w:t>Properties-P</w:t>
            </w:r>
            <w:r w:rsidR="0007744C">
              <w:rPr>
                <w:sz w:val="22"/>
                <w:szCs w:val="22"/>
              </w:rPr>
              <w:t xml:space="preserve">anel (Eigenschaftenfenster) </w:t>
            </w:r>
            <w:r>
              <w:rPr>
                <w:sz w:val="22"/>
                <w:szCs w:val="22"/>
              </w:rPr>
              <w:t>auf die Kamera gehen</w:t>
            </w:r>
          </w:p>
          <w:p w14:paraId="052B0127" w14:textId="13AFFEE0" w:rsidR="0086638B" w:rsidRDefault="0086638B" w:rsidP="005873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Voreinstellungen Treffen</w:t>
            </w:r>
            <w:r w:rsidR="0007744C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Format</w:t>
            </w:r>
            <w:r w:rsidR="002F105A">
              <w:rPr>
                <w:sz w:val="22"/>
                <w:szCs w:val="22"/>
              </w:rPr>
              <w:t>, Zielordn</w:t>
            </w:r>
            <w:r w:rsidR="0007744C">
              <w:rPr>
                <w:sz w:val="22"/>
                <w:szCs w:val="22"/>
              </w:rPr>
              <w:t>er</w:t>
            </w:r>
          </w:p>
          <w:p w14:paraId="1C76F373" w14:textId="5DD7E9FE" w:rsidR="0007744C" w:rsidRDefault="0007744C" w:rsidP="005873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Rendern</w:t>
            </w:r>
          </w:p>
        </w:tc>
        <w:tc>
          <w:tcPr>
            <w:tcW w:w="656" w:type="dxa"/>
          </w:tcPr>
          <w:p w14:paraId="1A66423F" w14:textId="77777777" w:rsidR="0086638B" w:rsidRDefault="0086638B"/>
        </w:tc>
        <w:tc>
          <w:tcPr>
            <w:tcW w:w="560" w:type="dxa"/>
          </w:tcPr>
          <w:p w14:paraId="60081897" w14:textId="4ACB1F22" w:rsidR="0086638B" w:rsidRDefault="0007744C">
            <w:r>
              <w:t>3</w:t>
            </w:r>
          </w:p>
        </w:tc>
      </w:tr>
      <w:tr w:rsidR="0007744C" w14:paraId="2A68A2C7" w14:textId="77777777" w:rsidTr="00C66BBD">
        <w:tc>
          <w:tcPr>
            <w:tcW w:w="959" w:type="dxa"/>
          </w:tcPr>
          <w:p w14:paraId="175C3756" w14:textId="77777777" w:rsidR="0007744C" w:rsidRDefault="0007744C" w:rsidP="0007744C"/>
        </w:tc>
        <w:tc>
          <w:tcPr>
            <w:tcW w:w="12001" w:type="dxa"/>
            <w:gridSpan w:val="4"/>
          </w:tcPr>
          <w:p w14:paraId="47C39131" w14:textId="415511B9" w:rsidR="0007744C" w:rsidRDefault="0007744C" w:rsidP="0007744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Super!</w:t>
            </w:r>
          </w:p>
        </w:tc>
        <w:tc>
          <w:tcPr>
            <w:tcW w:w="656" w:type="dxa"/>
          </w:tcPr>
          <w:p w14:paraId="34A5F26C" w14:textId="77777777" w:rsidR="0007744C" w:rsidRDefault="0007744C"/>
        </w:tc>
        <w:tc>
          <w:tcPr>
            <w:tcW w:w="560" w:type="dxa"/>
          </w:tcPr>
          <w:p w14:paraId="5D51E91B" w14:textId="4BC75807" w:rsidR="0007744C" w:rsidRDefault="0007744C" w:rsidP="0007744C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fldChar w:fldCharType="end"/>
            </w:r>
            <w:r w:rsidR="006206A9">
              <w:fldChar w:fldCharType="begin"/>
            </w:r>
            <w:r w:rsidR="006206A9">
              <w:instrText xml:space="preserve"> =SUM(ABOVE) </w:instrText>
            </w:r>
            <w:r w:rsidR="006206A9">
              <w:fldChar w:fldCharType="separate"/>
            </w:r>
            <w:r w:rsidR="006206A9">
              <w:rPr>
                <w:noProof/>
              </w:rPr>
              <w:t>72</w:t>
            </w:r>
            <w:r w:rsidR="006206A9">
              <w:fldChar w:fldCharType="end"/>
            </w:r>
          </w:p>
        </w:tc>
      </w:tr>
    </w:tbl>
    <w:p w14:paraId="360FC5A1" w14:textId="77777777" w:rsidR="00D40CAA" w:rsidRDefault="00D40CAA"/>
    <w:p w14:paraId="558587B8" w14:textId="2B01E493" w:rsidR="006206A9" w:rsidRDefault="006206A9">
      <w:r>
        <w:t>Liebe Produktdesigner und Produktdesignerinnen:</w:t>
      </w:r>
    </w:p>
    <w:p w14:paraId="7EB46F23" w14:textId="1F362B57" w:rsidR="006206A9" w:rsidRDefault="006206A9">
      <w:r>
        <w:t xml:space="preserve">Ein 3D Programm schult das räumliche Denken, fördert strategisches und logisches Denken. Die Vernetzung mit Zeichnungen, </w:t>
      </w:r>
      <w:r w:rsidR="00D40CAA">
        <w:t>Designvorstellungen und Materialerfahrung macht daraus ein ganzheitliches und sehr anspruchsvolles</w:t>
      </w:r>
      <w:r>
        <w:t xml:space="preserve"> </w:t>
      </w:r>
      <w:r w:rsidR="00D40CAA">
        <w:t xml:space="preserve">Projekt. Danke für euren großen Einsatz bisher und die tollen Projekte, die jetzt digital abfotografiert werden. Wir wollen die Lampen dann auch </w:t>
      </w:r>
      <w:r w:rsidR="007A6D5F">
        <w:t xml:space="preserve">real </w:t>
      </w:r>
      <w:r w:rsidR="00D40CAA">
        <w:t>umsetzen und in einem gemeinsamen Katalog das Projekt präsentieren.</w:t>
      </w:r>
    </w:p>
    <w:p w14:paraId="3043EC4B" w14:textId="0F8C7542" w:rsidR="00D40CAA" w:rsidRDefault="00D40CAA">
      <w:r>
        <w:t xml:space="preserve">Der Test wird 40% der Note im ersten Semester ausmachen und aus einer kleineren Auswahl der oberen Fragen bestehen. Ihr habt diesen Frage-Antwortkatalog, schriftliche Wiederholungen, ein Arbeitsblatt, </w:t>
      </w:r>
      <w:proofErr w:type="spellStart"/>
      <w:r>
        <w:t>Videotutorials</w:t>
      </w:r>
      <w:proofErr w:type="spellEnd"/>
      <w:r>
        <w:t xml:space="preserve"> auf YT: „Media Hans“, um euch sehr gut </w:t>
      </w:r>
      <w:r w:rsidR="009E6280">
        <w:t>vorbereiten</w:t>
      </w:r>
      <w:r>
        <w:t xml:space="preserve"> zu können.</w:t>
      </w:r>
    </w:p>
    <w:p w14:paraId="5931CB7E" w14:textId="59BE634D" w:rsidR="00D40CAA" w:rsidRPr="00A53A3F" w:rsidRDefault="007A6D5F">
      <w:r>
        <w:t>Viel Spaß</w:t>
      </w:r>
      <w:r w:rsidR="00D40CAA">
        <w:t xml:space="preserve"> und viel Erfolg</w:t>
      </w:r>
      <w:r w:rsidR="009E6280">
        <w:t>!</w:t>
      </w:r>
      <w:bookmarkStart w:id="0" w:name="_GoBack"/>
      <w:bookmarkEnd w:id="0"/>
    </w:p>
    <w:sectPr w:rsidR="00D40CAA" w:rsidRPr="00A53A3F" w:rsidSect="00440D48">
      <w:footerReference w:type="default" r:id="rId9"/>
      <w:pgSz w:w="16840" w:h="11900" w:orient="landscape"/>
      <w:pgMar w:top="1560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DFF5F1" w14:textId="77777777" w:rsidR="00D12129" w:rsidRDefault="00D12129" w:rsidP="00D12129">
      <w:r>
        <w:separator/>
      </w:r>
    </w:p>
  </w:endnote>
  <w:endnote w:type="continuationSeparator" w:id="0">
    <w:p w14:paraId="616E9DEE" w14:textId="77777777" w:rsidR="00D12129" w:rsidRDefault="00D12129" w:rsidP="00D12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inion Pro Bold">
    <w:panose1 w:val="02040703060306020203"/>
    <w:charset w:val="00"/>
    <w:family w:val="auto"/>
    <w:pitch w:val="variable"/>
    <w:sig w:usb0="60000287" w:usb1="00000001" w:usb2="00000000" w:usb3="00000000" w:csb0="000001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0115D" w14:textId="1D6B4D77" w:rsidR="00D12129" w:rsidRDefault="00D12129" w:rsidP="00D12129">
    <w:pPr>
      <w:pStyle w:val="Footer"/>
      <w:jc w:val="right"/>
    </w:pPr>
    <w:r>
      <w:t xml:space="preserve">media:kreativ, Mag. Moser – </w:t>
    </w:r>
    <w:r>
      <w:t>Produktdesign</w:t>
    </w:r>
    <w:r>
      <w:t>/</w:t>
    </w:r>
    <w:r>
      <w:t>Blender</w:t>
    </w:r>
  </w:p>
  <w:p w14:paraId="5E69F696" w14:textId="77777777" w:rsidR="00D12129" w:rsidRDefault="00D1212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6BBBF4" w14:textId="77777777" w:rsidR="00D12129" w:rsidRDefault="00D12129" w:rsidP="00D12129">
      <w:r>
        <w:separator/>
      </w:r>
    </w:p>
  </w:footnote>
  <w:footnote w:type="continuationSeparator" w:id="0">
    <w:p w14:paraId="41623DAD" w14:textId="77777777" w:rsidR="00D12129" w:rsidRDefault="00D12129" w:rsidP="00D12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7316C"/>
    <w:multiLevelType w:val="hybridMultilevel"/>
    <w:tmpl w:val="5C9E7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A3F"/>
    <w:rsid w:val="0007744C"/>
    <w:rsid w:val="00177A90"/>
    <w:rsid w:val="002055AD"/>
    <w:rsid w:val="002F105A"/>
    <w:rsid w:val="004245E2"/>
    <w:rsid w:val="00440D48"/>
    <w:rsid w:val="004C1E66"/>
    <w:rsid w:val="005873F9"/>
    <w:rsid w:val="006206A9"/>
    <w:rsid w:val="006E7676"/>
    <w:rsid w:val="007A6D5F"/>
    <w:rsid w:val="00862ECC"/>
    <w:rsid w:val="0086638B"/>
    <w:rsid w:val="00997B1F"/>
    <w:rsid w:val="009E6280"/>
    <w:rsid w:val="00A53A3F"/>
    <w:rsid w:val="00B15389"/>
    <w:rsid w:val="00C66BBD"/>
    <w:rsid w:val="00D12129"/>
    <w:rsid w:val="00D40CAA"/>
    <w:rsid w:val="00F526A0"/>
    <w:rsid w:val="00F8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08C43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A3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6B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21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129"/>
  </w:style>
  <w:style w:type="paragraph" w:styleId="Footer">
    <w:name w:val="footer"/>
    <w:basedOn w:val="Normal"/>
    <w:link w:val="FooterChar"/>
    <w:uiPriority w:val="99"/>
    <w:unhideWhenUsed/>
    <w:rsid w:val="00D121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12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A3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6B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21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129"/>
  </w:style>
  <w:style w:type="paragraph" w:styleId="Footer">
    <w:name w:val="footer"/>
    <w:basedOn w:val="Normal"/>
    <w:link w:val="FooterChar"/>
    <w:uiPriority w:val="99"/>
    <w:unhideWhenUsed/>
    <w:rsid w:val="00D121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335CAE-D1C5-EB43-BC81-329ECE3A7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803</Words>
  <Characters>4579</Characters>
  <Application>Microsoft Macintosh Word</Application>
  <DocSecurity>0</DocSecurity>
  <Lines>38</Lines>
  <Paragraphs>10</Paragraphs>
  <ScaleCrop>false</ScaleCrop>
  <Company>BG Seekirchen</Company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Christian Moser</dc:creator>
  <cp:keywords/>
  <dc:description/>
  <cp:lastModifiedBy>Hans Christian Moser</cp:lastModifiedBy>
  <cp:revision>8</cp:revision>
  <cp:lastPrinted>2018-12-29T16:32:00Z</cp:lastPrinted>
  <dcterms:created xsi:type="dcterms:W3CDTF">2018-12-29T13:59:00Z</dcterms:created>
  <dcterms:modified xsi:type="dcterms:W3CDTF">2018-12-29T16:32:00Z</dcterms:modified>
</cp:coreProperties>
</file>